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FFF8" w14:textId="77777777" w:rsidR="005332B9" w:rsidRDefault="005332B9"/>
    <w:p w14:paraId="45A0E693" w14:textId="77777777" w:rsidR="00F711B4" w:rsidRDefault="00F711B4"/>
    <w:p w14:paraId="6A755E6E" w14:textId="77777777" w:rsidR="00F711B4" w:rsidRDefault="00F711B4"/>
    <w:p w14:paraId="33C5F0C4" w14:textId="72561174" w:rsidR="00F711B4" w:rsidRPr="004613D8" w:rsidRDefault="00F711B4" w:rsidP="00F711B4">
      <w:pPr>
        <w:rPr>
          <w:u w:val="single"/>
        </w:rPr>
      </w:pPr>
      <w:r>
        <w:t xml:space="preserve"> </w:t>
      </w:r>
      <w:r w:rsidR="003500CB" w:rsidRPr="004613D8">
        <w:rPr>
          <w:u w:val="single"/>
        </w:rPr>
        <w:t xml:space="preserve">Il </w:t>
      </w:r>
      <w:r w:rsidR="003500CB" w:rsidRPr="004613D8">
        <w:rPr>
          <w:b/>
          <w:bCs/>
          <w:u w:val="single"/>
        </w:rPr>
        <w:t>Nostro studio</w:t>
      </w:r>
      <w:r w:rsidRPr="004613D8">
        <w:rPr>
          <w:b/>
          <w:bCs/>
          <w:u w:val="single"/>
        </w:rPr>
        <w:t xml:space="preserve"> medico</w:t>
      </w:r>
      <w:r w:rsidRPr="004613D8">
        <w:rPr>
          <w:u w:val="single"/>
        </w:rPr>
        <w:t xml:space="preserve"> sottoscrive il presente piano</w:t>
      </w:r>
      <w:r w:rsidR="00124F38">
        <w:rPr>
          <w:u w:val="single"/>
        </w:rPr>
        <w:t xml:space="preserve"> di formazione e di aggiornamento</w:t>
      </w:r>
      <w:r w:rsidRPr="004613D8">
        <w:rPr>
          <w:u w:val="single"/>
        </w:rPr>
        <w:t xml:space="preserve"> e ne è </w:t>
      </w:r>
      <w:r w:rsidR="003500CB" w:rsidRPr="004613D8">
        <w:rPr>
          <w:u w:val="single"/>
        </w:rPr>
        <w:t xml:space="preserve">di conseguenza </w:t>
      </w:r>
      <w:r w:rsidRPr="004613D8">
        <w:rPr>
          <w:u w:val="single"/>
        </w:rPr>
        <w:t>responsabile</w:t>
      </w:r>
    </w:p>
    <w:p w14:paraId="4BB26E36" w14:textId="229198B5" w:rsidR="00F711B4" w:rsidRDefault="00F711B4" w:rsidP="00F711B4">
      <w:r>
        <w:t>Nome/ragione sociale dello studio medico  ---------------------------------------------</w:t>
      </w:r>
    </w:p>
    <w:p w14:paraId="173AF3BF" w14:textId="77C4529C" w:rsidR="00F711B4" w:rsidRDefault="00F711B4" w:rsidP="00F711B4">
      <w:r>
        <w:t>Indirizzo                                                              ----------------------------------------------</w:t>
      </w:r>
    </w:p>
    <w:p w14:paraId="4BA5AFF7" w14:textId="67BBA1D4" w:rsidR="00F711B4" w:rsidRDefault="00F711B4" w:rsidP="00F711B4">
      <w:r>
        <w:t>CAP, località                                                        ----------------------------------------------</w:t>
      </w:r>
    </w:p>
    <w:p w14:paraId="2E5C7ECF" w14:textId="23CC82D8" w:rsidR="00F711B4" w:rsidRDefault="00F711B4" w:rsidP="00F711B4">
      <w:r>
        <w:t>Numero di telefono                                           ----------------------------------------------</w:t>
      </w:r>
    </w:p>
    <w:p w14:paraId="35E27152" w14:textId="68C3F73B" w:rsidR="00F711B4" w:rsidRDefault="00F711B4" w:rsidP="00F711B4">
      <w:r>
        <w:t>Indirizzo e-mail</w:t>
      </w:r>
      <w:r w:rsidR="003500CB">
        <w:t xml:space="preserve">                                                   ----------------------------------------------</w:t>
      </w:r>
    </w:p>
    <w:p w14:paraId="33276898" w14:textId="77777777" w:rsidR="003500CB" w:rsidRDefault="003500CB" w:rsidP="00F711B4"/>
    <w:p w14:paraId="4E8468F4" w14:textId="7DDD6520" w:rsidR="003500CB" w:rsidRPr="004613D8" w:rsidRDefault="003500CB" w:rsidP="003500CB">
      <w:pPr>
        <w:rPr>
          <w:u w:val="single"/>
        </w:rPr>
      </w:pPr>
      <w:r w:rsidRPr="004613D8">
        <w:rPr>
          <w:u w:val="single"/>
        </w:rPr>
        <w:t>1.1 Scopo del piano di formazione e di aggiornamento</w:t>
      </w:r>
    </w:p>
    <w:p w14:paraId="48BB27D7" w14:textId="23672C7A" w:rsidR="003500CB" w:rsidRDefault="003500CB" w:rsidP="003500CB">
      <w:r>
        <w:t xml:space="preserve">Io titolare della licenza </w:t>
      </w:r>
      <w:r w:rsidR="000B595E">
        <w:t>Dr</w:t>
      </w:r>
      <w:r>
        <w:t>.</w:t>
      </w:r>
      <w:r w:rsidR="000B595E">
        <w:t xml:space="preserve"> </w:t>
      </w:r>
      <w:r>
        <w:t>med.</w:t>
      </w:r>
      <w:r w:rsidR="000B595E">
        <w:t xml:space="preserve"> </w:t>
      </w:r>
      <w:r w:rsidR="004613D8" w:rsidRPr="00124F38">
        <w:rPr>
          <w:i/>
          <w:iCs/>
          <w:highlight w:val="yellow"/>
        </w:rPr>
        <w:t>“Nome</w:t>
      </w:r>
      <w:r w:rsidRPr="00124F38">
        <w:rPr>
          <w:i/>
          <w:iCs/>
          <w:highlight w:val="yellow"/>
        </w:rPr>
        <w:t xml:space="preserve"> e Cognome”</w:t>
      </w:r>
      <w:r>
        <w:t xml:space="preserve"> garantisco che la radioprotezione secondo la Legge sulla radioprotezione e le disposizioni esecutive (art. 31 LRaP). In tale ambito ho diversi obblighi, per esempio quello di coordinare e documentare i corsi di formazione e di aggiornamento del personale del mio studio</w:t>
      </w:r>
      <w:r w:rsidR="004613D8">
        <w:t xml:space="preserve"> </w:t>
      </w:r>
      <w:r>
        <w:t>(cfr. art. 173 ORaP). Il presente piano e i relativi Allegati I, II e III, parte integrante del piano stesso, garantiscono che io, titolare della licenza, adempia nel pieno rispetto delle disposizioni legali i vari obblighi e che le attività nell’ambito della radiologia vengano svolte esclusivamente da personale adeguatamente formato e aggiornato.</w:t>
      </w:r>
    </w:p>
    <w:p w14:paraId="4EF43CB8" w14:textId="77777777" w:rsidR="003500CB" w:rsidRPr="004613D8" w:rsidRDefault="003500CB" w:rsidP="003500CB">
      <w:pPr>
        <w:rPr>
          <w:u w:val="single"/>
        </w:rPr>
      </w:pPr>
      <w:r w:rsidRPr="004613D8">
        <w:rPr>
          <w:u w:val="single"/>
        </w:rPr>
        <w:t>1.2 Competenze e responsabilità</w:t>
      </w:r>
    </w:p>
    <w:p w14:paraId="0ACA41FA" w14:textId="6D844B11" w:rsidR="003500CB" w:rsidRDefault="006136B4" w:rsidP="003500CB">
      <w:r>
        <w:t xml:space="preserve">Designato </w:t>
      </w:r>
      <w:r w:rsidR="00C661AF">
        <w:t>c</w:t>
      </w:r>
      <w:r>
        <w:t>ome</w:t>
      </w:r>
      <w:r w:rsidR="003500CB">
        <w:t xml:space="preserve"> </w:t>
      </w:r>
      <w:r w:rsidR="003500CB" w:rsidRPr="003500CB">
        <w:rPr>
          <w:b/>
          <w:bCs/>
        </w:rPr>
        <w:t>perito</w:t>
      </w:r>
      <w:r w:rsidR="003500CB">
        <w:t xml:space="preserve"> in radioprotezione del</w:t>
      </w:r>
      <w:r>
        <w:t xml:space="preserve">lo </w:t>
      </w:r>
      <w:r w:rsidR="003500CB">
        <w:t>studio medico:</w:t>
      </w:r>
    </w:p>
    <w:p w14:paraId="0C51D337" w14:textId="03CBCAFB" w:rsidR="003500CB" w:rsidRDefault="003500CB" w:rsidP="003500CB">
      <w:r w:rsidRPr="00594BDD">
        <w:rPr>
          <w:highlight w:val="yellow"/>
        </w:rPr>
        <w:t>Nome e cognome</w:t>
      </w:r>
      <w:r>
        <w:t xml:space="preserve"> </w:t>
      </w:r>
    </w:p>
    <w:p w14:paraId="3A208BB8" w14:textId="77777777" w:rsidR="003500CB" w:rsidRDefault="003500CB" w:rsidP="003500CB">
      <w:r w:rsidRPr="00594BDD">
        <w:rPr>
          <w:highlight w:val="yellow"/>
        </w:rPr>
        <w:t>Funzione/posizione nell’azienda</w:t>
      </w:r>
    </w:p>
    <w:p w14:paraId="0D9CE82A" w14:textId="77777777" w:rsidR="003500CB" w:rsidRDefault="003500CB" w:rsidP="003500CB">
      <w:r w:rsidRPr="00594BDD">
        <w:rPr>
          <w:highlight w:val="yellow"/>
        </w:rPr>
        <w:t>Formazione</w:t>
      </w:r>
    </w:p>
    <w:p w14:paraId="57835053" w14:textId="1C0DD21E" w:rsidR="003500CB" w:rsidRDefault="003500CB" w:rsidP="003500CB">
      <w:r w:rsidRPr="00594BDD">
        <w:rPr>
          <w:rFonts w:ascii="Segoe UI Symbol" w:hAnsi="Segoe UI Symbol" w:cs="Segoe UI Symbol"/>
          <w:highlight w:val="yellow"/>
        </w:rPr>
        <w:t>☐</w:t>
      </w:r>
      <w:r>
        <w:t xml:space="preserve"> Medico </w:t>
      </w:r>
      <w:r w:rsidR="004613D8">
        <w:t>FMH in “</w:t>
      </w:r>
      <w:r w:rsidR="004613D8" w:rsidRPr="004613D8">
        <w:rPr>
          <w:i/>
          <w:iCs/>
        </w:rPr>
        <w:t>specialità”</w:t>
      </w:r>
      <w:r>
        <w:t xml:space="preserve"> con diploma federale</w:t>
      </w:r>
      <w:r w:rsidR="004613D8">
        <w:t>.</w:t>
      </w:r>
    </w:p>
    <w:p w14:paraId="63AD5B6A" w14:textId="0FDE9594" w:rsidR="003500CB" w:rsidRDefault="003500CB" w:rsidP="003500CB">
      <w:r w:rsidRPr="00594BDD">
        <w:rPr>
          <w:rFonts w:ascii="Segoe UI Symbol" w:hAnsi="Segoe UI Symbol" w:cs="Segoe UI Symbol"/>
          <w:highlight w:val="yellow"/>
        </w:rPr>
        <w:t>☐</w:t>
      </w:r>
      <w:r>
        <w:t xml:space="preserve"> Medico con diploma estero riconosciuto come equivalente da parte della MEBEKO</w:t>
      </w:r>
    </w:p>
    <w:p w14:paraId="0C98D47E" w14:textId="163814A7" w:rsidR="003500CB" w:rsidRDefault="004613D8" w:rsidP="003500CB">
      <w:r>
        <w:t>Come</w:t>
      </w:r>
      <w:r w:rsidR="003500CB">
        <w:t xml:space="preserve"> perito in radioprotezione g</w:t>
      </w:r>
      <w:r>
        <w:t>arantisco</w:t>
      </w:r>
      <w:r w:rsidR="003500CB">
        <w:t xml:space="preserve"> che ogni persona </w:t>
      </w:r>
      <w:r>
        <w:t>è o sarà</w:t>
      </w:r>
      <w:r w:rsidR="003500CB">
        <w:t xml:space="preserve"> adeguatamente istruita, conformemente alla tabella di cui all’Allegato I. Assicur</w:t>
      </w:r>
      <w:r>
        <w:t>o</w:t>
      </w:r>
      <w:r w:rsidR="003500CB">
        <w:t xml:space="preserve"> inoltre che tutto il personale </w:t>
      </w:r>
      <w:r>
        <w:t>è</w:t>
      </w:r>
      <w:r w:rsidR="003500CB">
        <w:t xml:space="preserve"> impiegato nell’azienda in base alla </w:t>
      </w:r>
      <w:r>
        <w:t xml:space="preserve">sua </w:t>
      </w:r>
      <w:r w:rsidR="003500CB">
        <w:t xml:space="preserve">funzione e alla </w:t>
      </w:r>
      <w:r>
        <w:t>sua</w:t>
      </w:r>
      <w:r w:rsidR="003500CB">
        <w:t xml:space="preserve"> formazione (Allegato I)</w:t>
      </w:r>
      <w:r>
        <w:t>;</w:t>
      </w:r>
      <w:r w:rsidR="003500CB">
        <w:t xml:space="preserve"> che sia aggiornato conformemente alle disposizioni dell’Ordinanza sulla radioprotezione e dell’Ordinanza sulla formazione in radioprotezione (Allegato I lett. B e Allegato III lett. B). Di conseguenza,</w:t>
      </w:r>
      <w:r>
        <w:t xml:space="preserve"> sono</w:t>
      </w:r>
      <w:r w:rsidR="003500CB">
        <w:t xml:space="preserve"> responsabile dello svolgimento dell’istruzione e dell’aggiornamento</w:t>
      </w:r>
      <w:r w:rsidR="00CA617D">
        <w:t xml:space="preserve"> continuo quinquennale.</w:t>
      </w:r>
    </w:p>
    <w:p w14:paraId="4F889393" w14:textId="77777777" w:rsidR="00D555D4" w:rsidRDefault="00D555D4" w:rsidP="003500CB"/>
    <w:p w14:paraId="169CD333" w14:textId="77777777" w:rsidR="00D555D4" w:rsidRDefault="00D555D4" w:rsidP="003500CB"/>
    <w:p w14:paraId="6EFEBD4A" w14:textId="77777777" w:rsidR="00D555D4" w:rsidRDefault="00D555D4" w:rsidP="003500CB"/>
    <w:p w14:paraId="3CA40D55" w14:textId="77777777" w:rsidR="00D555D4" w:rsidRDefault="00D555D4" w:rsidP="003500CB"/>
    <w:p w14:paraId="2B674B4E" w14:textId="77777777" w:rsidR="00D555D4" w:rsidRDefault="00D555D4" w:rsidP="003500CB"/>
    <w:p w14:paraId="5FA57B0A" w14:textId="77777777" w:rsidR="00D555D4" w:rsidRDefault="00D555D4" w:rsidP="003500CB"/>
    <w:p w14:paraId="5E1C9739" w14:textId="34C0B326" w:rsidR="003500CB" w:rsidRDefault="00CA617D" w:rsidP="003500CB">
      <w:r>
        <w:t>Come</w:t>
      </w:r>
      <w:r w:rsidR="003500CB">
        <w:t xml:space="preserve"> perito in radioprotezione affid</w:t>
      </w:r>
      <w:r>
        <w:t>o</w:t>
      </w:r>
      <w:r w:rsidR="003500CB">
        <w:t xml:space="preserve"> la documentazione degli allegati summenzionati alla seguente persona:</w:t>
      </w:r>
    </w:p>
    <w:p w14:paraId="6D2317F1" w14:textId="0363D70F" w:rsidR="003500CB" w:rsidRDefault="003500CB" w:rsidP="003500CB">
      <w:r w:rsidRPr="006136B4">
        <w:rPr>
          <w:b/>
          <w:i/>
          <w:iCs/>
          <w:highlight w:val="yellow"/>
        </w:rPr>
        <w:t>Nome e cognome</w:t>
      </w:r>
      <w:r>
        <w:t xml:space="preserve"> </w:t>
      </w:r>
      <w:r w:rsidR="00CA617D">
        <w:t>è la</w:t>
      </w:r>
      <w:r>
        <w:t xml:space="preserve"> responsabile della documentazione</w:t>
      </w:r>
    </w:p>
    <w:p w14:paraId="19F56DB7" w14:textId="02DE6319" w:rsidR="00B0677A" w:rsidRPr="00D555D4" w:rsidRDefault="00D555D4" w:rsidP="004C208F">
      <w:pPr>
        <w:rPr>
          <w:i/>
          <w:iCs/>
        </w:rPr>
      </w:pPr>
      <w:r>
        <w:t xml:space="preserve">La sua formazione è di assistente di </w:t>
      </w:r>
      <w:r w:rsidRPr="00D555D4">
        <w:rPr>
          <w:i/>
          <w:iCs/>
        </w:rPr>
        <w:t>studio medico</w:t>
      </w:r>
      <w:r w:rsidR="00D41F6D">
        <w:rPr>
          <w:i/>
          <w:iCs/>
        </w:rPr>
        <w:t xml:space="preserve"> (ASM) </w:t>
      </w:r>
      <w:r w:rsidRPr="00D555D4">
        <w:rPr>
          <w:i/>
          <w:iCs/>
        </w:rPr>
        <w:t>/ segretaria di studio medico</w:t>
      </w:r>
    </w:p>
    <w:p w14:paraId="07898C56" w14:textId="77777777" w:rsidR="004C208F" w:rsidRDefault="004C208F" w:rsidP="004C208F">
      <w:r>
        <w:t>La seguente persona funge da sostituto della persona responsabile della documentazione:</w:t>
      </w:r>
    </w:p>
    <w:p w14:paraId="42D9847A" w14:textId="777ED4D4" w:rsidR="004C208F" w:rsidRDefault="004C208F" w:rsidP="004C208F">
      <w:r w:rsidRPr="006136B4">
        <w:rPr>
          <w:i/>
          <w:iCs/>
          <w:highlight w:val="yellow"/>
        </w:rPr>
        <w:t>Nome e cognome</w:t>
      </w:r>
      <w:r>
        <w:t xml:space="preserve"> </w:t>
      </w:r>
    </w:p>
    <w:p w14:paraId="2DBC0FDE" w14:textId="77777777" w:rsidR="004C208F" w:rsidRDefault="004C208F" w:rsidP="004C208F">
      <w:r w:rsidRPr="00594BDD">
        <w:rPr>
          <w:highlight w:val="yellow"/>
        </w:rPr>
        <w:t>Funzione/posizione nell’azienda</w:t>
      </w:r>
    </w:p>
    <w:p w14:paraId="22B97F6F" w14:textId="77777777" w:rsidR="004C208F" w:rsidRDefault="004C208F" w:rsidP="004C208F">
      <w:r w:rsidRPr="00594BDD">
        <w:rPr>
          <w:highlight w:val="yellow"/>
        </w:rPr>
        <w:t>Formazione</w:t>
      </w:r>
    </w:p>
    <w:p w14:paraId="3CFD85B7" w14:textId="77777777" w:rsidR="00B0677A" w:rsidRDefault="00B0677A" w:rsidP="004C208F"/>
    <w:p w14:paraId="46EA615E" w14:textId="57B7B091" w:rsidR="004C208F" w:rsidRDefault="004C208F" w:rsidP="004C208F">
      <w:r>
        <w:t>2 Istruzione in radioprotezione</w:t>
      </w:r>
    </w:p>
    <w:p w14:paraId="28A63A2D" w14:textId="77777777" w:rsidR="004C208F" w:rsidRDefault="004C208F" w:rsidP="004C208F">
      <w:r>
        <w:t>2.1 Informazioni di carattere generale</w:t>
      </w:r>
    </w:p>
    <w:p w14:paraId="0C12A0D3" w14:textId="6B7ECD56" w:rsidR="004C208F" w:rsidRDefault="0043204B" w:rsidP="004C208F">
      <w:r>
        <w:t>Come</w:t>
      </w:r>
      <w:r w:rsidR="004C208F">
        <w:t xml:space="preserve"> perito in radioprotezione secondo la cifra 1.2 </w:t>
      </w:r>
      <w:r>
        <w:t>sono</w:t>
      </w:r>
      <w:r w:rsidR="004C208F">
        <w:t xml:space="preserve"> responsabile dell’istruzione del personale dello studio </w:t>
      </w:r>
      <w:r>
        <w:t>medico</w:t>
      </w:r>
      <w:r w:rsidR="004C208F">
        <w:t xml:space="preserve">, </w:t>
      </w:r>
      <w:r>
        <w:t>affinché</w:t>
      </w:r>
      <w:r w:rsidR="004C208F">
        <w:t xml:space="preserve"> a</w:t>
      </w:r>
      <w:r>
        <w:t>d</w:t>
      </w:r>
      <w:r w:rsidR="004C208F">
        <w:t xml:space="preserve"> ogni collaboratore subito dopo la sua assunzione o all’inizio di un’attività rilevante in materia di radioprotezione</w:t>
      </w:r>
      <w:r>
        <w:t xml:space="preserve"> abbia un’adeguata formazione</w:t>
      </w:r>
      <w:r w:rsidR="004C208F">
        <w:t xml:space="preserve">. L’istruzione </w:t>
      </w:r>
      <w:r>
        <w:t>è</w:t>
      </w:r>
      <w:r w:rsidR="004C208F">
        <w:t xml:space="preserve"> documentata nell’Allegato I e definita più dettagliatamente nell’Allegato III lett. A.</w:t>
      </w:r>
    </w:p>
    <w:p w14:paraId="41B07546" w14:textId="77777777" w:rsidR="004C208F" w:rsidRDefault="004C208F" w:rsidP="004C208F">
      <w:r>
        <w:t>2.2 Contenuto dell’istruzione</w:t>
      </w:r>
    </w:p>
    <w:p w14:paraId="298FE83B" w14:textId="7D37C57F" w:rsidR="004C208F" w:rsidRDefault="004C208F" w:rsidP="004C208F">
      <w:r>
        <w:t xml:space="preserve">Durante l’istruzione </w:t>
      </w:r>
      <w:r w:rsidR="0043204B">
        <w:t>vengono</w:t>
      </w:r>
      <w:r>
        <w:t xml:space="preserve"> trattati i seguenti temi:</w:t>
      </w:r>
    </w:p>
    <w:p w14:paraId="10CCE532" w14:textId="77777777" w:rsidR="004C208F" w:rsidRDefault="004C208F" w:rsidP="004C208F">
      <w:r>
        <w:t>• le dosi di radiazioni previste per il personale durante lo svolgimento dell’attività;</w:t>
      </w:r>
    </w:p>
    <w:p w14:paraId="1F8166C3" w14:textId="2F416357" w:rsidR="004C208F" w:rsidRDefault="004C208F" w:rsidP="004C208F">
      <w:r>
        <w:t>• i limiti di dose applicabili (20 mSv all’anno</w:t>
      </w:r>
      <w:r w:rsidR="0043204B">
        <w:t>, 6 mSv anno per le collaboratrici tra i 16 e i 18 anni</w:t>
      </w:r>
      <w:r>
        <w:t>);</w:t>
      </w:r>
    </w:p>
    <w:p w14:paraId="42501823" w14:textId="2F3013D0" w:rsidR="004C208F" w:rsidRDefault="004C208F" w:rsidP="004C208F">
      <w:r>
        <w:t xml:space="preserve">• l’obbligo di dosimetria per le </w:t>
      </w:r>
      <w:r w:rsidR="0043204B">
        <w:t>radiografie a medie e alte dos</w:t>
      </w:r>
      <w:r w:rsidR="00D41F6D">
        <w:t>i</w:t>
      </w:r>
      <w:r>
        <w:t xml:space="preserve"> (non tassativamente necessario </w:t>
      </w:r>
      <w:r w:rsidR="0043204B">
        <w:t>per le basse dosi: torce, ed estremità</w:t>
      </w:r>
      <w:r>
        <w:t>);</w:t>
      </w:r>
    </w:p>
    <w:p w14:paraId="15BAD3A1" w14:textId="77777777" w:rsidR="004C208F" w:rsidRDefault="004C208F" w:rsidP="004C208F">
      <w:r>
        <w:t>• i rischi per la salute legati all’attività;</w:t>
      </w:r>
    </w:p>
    <w:p w14:paraId="3B5583F5" w14:textId="77777777" w:rsidR="004C208F" w:rsidRDefault="004C208F" w:rsidP="004C208F">
      <w:r>
        <w:t>• le misure di radioprotezione da osservare durante l’attività:</w:t>
      </w:r>
    </w:p>
    <w:p w14:paraId="5AB417E2" w14:textId="6274DDF0" w:rsidR="004C208F" w:rsidRDefault="004C208F" w:rsidP="004C208F">
      <w:r>
        <w:t>o le distanze di sicurezza da</w:t>
      </w:r>
      <w:r w:rsidR="0043204B">
        <w:t>ll’</w:t>
      </w:r>
      <w:r>
        <w:t>apparecchi</w:t>
      </w:r>
      <w:r w:rsidR="0043204B">
        <w:t>o Rx e d</w:t>
      </w:r>
      <w:r w:rsidR="00D41F6D">
        <w:t>a</w:t>
      </w:r>
      <w:r w:rsidR="0043204B">
        <w:t>l paziente</w:t>
      </w:r>
      <w:r>
        <w:t xml:space="preserve"> durante l’esecuzione d</w:t>
      </w:r>
      <w:r w:rsidR="0043204B">
        <w:t>ella</w:t>
      </w:r>
      <w:r>
        <w:t xml:space="preserve"> radiografi</w:t>
      </w:r>
      <w:r w:rsidR="0043204B">
        <w:t>a</w:t>
      </w:r>
      <w:r>
        <w:t>;</w:t>
      </w:r>
    </w:p>
    <w:p w14:paraId="4A0516B0" w14:textId="7B490740" w:rsidR="004C208F" w:rsidRDefault="004C208F" w:rsidP="004C208F">
      <w:r>
        <w:t>o i mezzi di protezione utilizzati per i pazienti</w:t>
      </w:r>
      <w:r w:rsidR="00D41F6D">
        <w:t xml:space="preserve"> se richiesti dal paziente o genitori/tutori</w:t>
      </w:r>
      <w:r>
        <w:t>;</w:t>
      </w:r>
    </w:p>
    <w:p w14:paraId="404432C2" w14:textId="77777777" w:rsidR="004C208F" w:rsidRDefault="004C208F" w:rsidP="004C208F">
      <w:r>
        <w:t>o la scelta dei parametri di esposizione per ogni apparecchio radiologico;</w:t>
      </w:r>
    </w:p>
    <w:p w14:paraId="135C07A2" w14:textId="7FFFF6EF" w:rsidR="004C208F" w:rsidRDefault="004C208F" w:rsidP="004C208F">
      <w:r>
        <w:t>• i rischi dell’esposizione a radiazioni per il nascituro e la madre (gravidanza)</w:t>
      </w:r>
      <w:r w:rsidR="00D41F6D">
        <w:t xml:space="preserve">; valutazione rischi benefici del medico </w:t>
      </w:r>
      <w:r w:rsidR="00616747">
        <w:t>prescrivente.</w:t>
      </w:r>
    </w:p>
    <w:p w14:paraId="5321CCE7" w14:textId="18C85402" w:rsidR="004C208F" w:rsidRDefault="004C208F" w:rsidP="004C208F"/>
    <w:p w14:paraId="636F1852" w14:textId="77777777" w:rsidR="000B595E" w:rsidRDefault="000B595E" w:rsidP="004C208F"/>
    <w:p w14:paraId="52BE8B70" w14:textId="5C704210" w:rsidR="004C208F" w:rsidRDefault="004C208F" w:rsidP="004C208F">
      <w:r>
        <w:t xml:space="preserve">2.3 Istruzione nello studio </w:t>
      </w:r>
      <w:r w:rsidR="000B595E">
        <w:t>medico</w:t>
      </w:r>
    </w:p>
    <w:p w14:paraId="72F83980" w14:textId="6087E4E8" w:rsidR="004C208F" w:rsidRDefault="004C208F" w:rsidP="004C208F">
      <w:r>
        <w:t xml:space="preserve">Nello studio </w:t>
      </w:r>
      <w:r w:rsidR="000B595E">
        <w:t>medico</w:t>
      </w:r>
      <w:r>
        <w:t xml:space="preserve"> queste istruzioni si svolgono nel seguente modo</w:t>
      </w:r>
      <w:r w:rsidR="000B595E">
        <w:t>:</w:t>
      </w:r>
    </w:p>
    <w:p w14:paraId="37C2E055" w14:textId="1C948F94" w:rsidR="004C208F" w:rsidRDefault="004C208F" w:rsidP="004C208F">
      <w:r>
        <w:t xml:space="preserve">• Dosi di radiazioni previste per il personale </w:t>
      </w:r>
      <w:r w:rsidR="000B595E">
        <w:t xml:space="preserve">AD </w:t>
      </w:r>
      <w:r>
        <w:t>durante lo svolgimento dell’attività</w:t>
      </w:r>
      <w:r w:rsidR="0096178F">
        <w:t xml:space="preserve"> Rx torace, ed estremità</w:t>
      </w:r>
      <w:r>
        <w:t>: tutte le dosi di radiazioni previste si trovano nell’ambito di dose debole. Rispe</w:t>
      </w:r>
      <w:r w:rsidR="000B595E">
        <w:t>t</w:t>
      </w:r>
      <w:r>
        <w:t xml:space="preserve">tando le misure di protezione prescritte, non vi è da attendersi un superamento maggiore di 1 mSv all’anno. </w:t>
      </w:r>
    </w:p>
    <w:p w14:paraId="0A54F104" w14:textId="1C983650" w:rsidR="0096178F" w:rsidRDefault="0096178F" w:rsidP="004C208F">
      <w:r>
        <w:t xml:space="preserve">• Il medico con certificato </w:t>
      </w:r>
      <w:r w:rsidRPr="006136B4">
        <w:rPr>
          <w:rFonts w:cstheme="minorHAnsi"/>
          <w:highlight w:val="yellow"/>
          <w:shd w:val="clear" w:color="auto" w:fill="FFFFFF"/>
        </w:rPr>
        <w:t>«Tecniche radiografiche nell’ambito di dose medio e forte con impianti a raggi X convenzionali (CMB)»</w:t>
      </w:r>
      <w:r w:rsidRPr="00D41F6D">
        <w:t xml:space="preserve"> </w:t>
      </w:r>
      <w:r w:rsidR="00D41F6D">
        <w:t xml:space="preserve">esegue le Rx </w:t>
      </w:r>
      <w:r>
        <w:t>durante lo svolgimento dell</w:t>
      </w:r>
      <w:r w:rsidR="00D41F6D">
        <w:t>e</w:t>
      </w:r>
      <w:r>
        <w:t xml:space="preserve"> </w:t>
      </w:r>
      <w:r w:rsidR="00D41F6D">
        <w:t>R</w:t>
      </w:r>
      <w:r>
        <w:t xml:space="preserve">x addome, </w:t>
      </w:r>
      <w:r w:rsidR="00D41F6D">
        <w:t>R</w:t>
      </w:r>
      <w:r>
        <w:t>x bacino, anche e rachide: tutte le dosi di radiazioni previste si trovano nell’ambito di dose medie-</w:t>
      </w:r>
      <w:r w:rsidR="00445946">
        <w:t>forti.</w:t>
      </w:r>
      <w:r>
        <w:t xml:space="preserve"> Rispettando le misure di protezione prescritte, non vi è da attendersi un superamento maggiore di </w:t>
      </w:r>
      <w:r w:rsidR="00D41F6D">
        <w:t>3-5</w:t>
      </w:r>
      <w:r>
        <w:t xml:space="preserve"> mSv all’anno. </w:t>
      </w:r>
    </w:p>
    <w:p w14:paraId="331ACD93" w14:textId="3B4C640F" w:rsidR="004C208F" w:rsidRDefault="004C208F" w:rsidP="004C208F">
      <w:r>
        <w:t xml:space="preserve">• L’obbligo di dosimetria </w:t>
      </w:r>
      <w:r w:rsidR="00D41F6D">
        <w:t>per le medie dosi</w:t>
      </w:r>
      <w:r>
        <w:t xml:space="preserve"> è </w:t>
      </w:r>
      <w:r w:rsidR="00D41F6D">
        <w:t>per il medico e la ASM assiste alle attività delle medie dosi</w:t>
      </w:r>
      <w:r>
        <w:t>.</w:t>
      </w:r>
    </w:p>
    <w:p w14:paraId="264D3DC5" w14:textId="77777777" w:rsidR="004C208F" w:rsidRDefault="004C208F" w:rsidP="004C208F">
      <w:r>
        <w:t>• Utilizzando correttamente gli apparecchi radiologici non sono da attendersi rischi per la salute legati all’attività.</w:t>
      </w:r>
    </w:p>
    <w:p w14:paraId="7C477F56" w14:textId="77777777" w:rsidR="004C208F" w:rsidRDefault="004C208F" w:rsidP="004C208F">
      <w:r>
        <w:t>• Le misure di radioprotezione da osservare durante l’attività sono elencate qui di seguito:</w:t>
      </w:r>
    </w:p>
    <w:p w14:paraId="5DECFF1A" w14:textId="3DA23A65" w:rsidR="004C208F" w:rsidRDefault="004C208F" w:rsidP="004C208F">
      <w:r>
        <w:t xml:space="preserve">o Distanze di sicurezza dagli apparecchi durante l’acquisizione delle immagini, </w:t>
      </w:r>
      <w:r w:rsidR="006D4FCC">
        <w:t xml:space="preserve">in generale </w:t>
      </w:r>
      <w:r>
        <w:t>tenuto conto dell’infrastruttura architettonica esistente</w:t>
      </w:r>
      <w:r w:rsidR="006D4FCC">
        <w:t>, altrimenti il personale o gli accompagnatori indossano il camice di piombo.</w:t>
      </w:r>
    </w:p>
    <w:p w14:paraId="53E29F36" w14:textId="04F1649A" w:rsidR="004C208F" w:rsidRDefault="004C208F" w:rsidP="004C208F">
      <w:r>
        <w:t>La distanza di sicurezza è di</w:t>
      </w:r>
      <w:r w:rsidR="006D4FCC">
        <w:t xml:space="preserve"> minimo due metri</w:t>
      </w:r>
      <w:r>
        <w:t>.</w:t>
      </w:r>
    </w:p>
    <w:p w14:paraId="3802AF06" w14:textId="00EAFCF4" w:rsidR="004C208F" w:rsidRDefault="004C208F" w:rsidP="004C208F">
      <w:r>
        <w:t xml:space="preserve">o Manipolazione dell’apparecchio conformemente alle indicazioni del fabbricante </w:t>
      </w:r>
      <w:r w:rsidR="006D4FCC">
        <w:t xml:space="preserve">con </w:t>
      </w:r>
      <w:r>
        <w:t>dimostrazione e istruzione relative all’uso dell’interruttore di emergenza</w:t>
      </w:r>
      <w:r w:rsidR="006D4FCC">
        <w:t>: “fungo rosso”</w:t>
      </w:r>
      <w:r>
        <w:t>.</w:t>
      </w:r>
    </w:p>
    <w:p w14:paraId="5A015797" w14:textId="77777777" w:rsidR="004C208F" w:rsidRDefault="004C208F" w:rsidP="004C208F">
      <w:r>
        <w:t>o Utilizzo di mezzi di protezione per i pazienti:</w:t>
      </w:r>
    </w:p>
    <w:p w14:paraId="008A109B" w14:textId="01D4C4B9" w:rsidR="004C208F" w:rsidRDefault="004C208F" w:rsidP="004C208F">
      <w:r>
        <w:t>Per persone fino alla fine della crescita viene consigliata</w:t>
      </w:r>
      <w:r w:rsidR="006D4FCC">
        <w:t>, quando possibile,</w:t>
      </w:r>
      <w:r>
        <w:t xml:space="preserve"> </w:t>
      </w:r>
      <w:r w:rsidR="006D4FCC">
        <w:t>una protezione degli organi sensibili.</w:t>
      </w:r>
    </w:p>
    <w:p w14:paraId="5A8BAAB9" w14:textId="6985A01C" w:rsidR="006D4FCC" w:rsidRDefault="006D4FCC" w:rsidP="004C208F">
      <w:r>
        <w:t>Al termine della fase di crescita dei pazienti non è generalmente più necessario usare mezzi di protezione, ma sono a disposizione se richiesti dal paziente medesimo.</w:t>
      </w:r>
    </w:p>
    <w:p w14:paraId="6308466D" w14:textId="291E5722" w:rsidR="004C208F" w:rsidRDefault="004C208F" w:rsidP="004C208F">
      <w:r>
        <w:t xml:space="preserve">o Nel selezionare i parametri di esposizione per ciascuna modalità </w:t>
      </w:r>
      <w:r w:rsidR="006D4FCC">
        <w:t xml:space="preserve">ci </w:t>
      </w:r>
      <w:r>
        <w:t>atten</w:t>
      </w:r>
      <w:r w:rsidR="006D4FCC">
        <w:t>iamo</w:t>
      </w:r>
      <w:r>
        <w:t xml:space="preserve"> al principio ALA</w:t>
      </w:r>
      <w:r w:rsidR="006D4FCC">
        <w:t>R</w:t>
      </w:r>
      <w:r>
        <w:t>A («As Low As Diagnostically Acceptable»), in altre parole tenere conto del singolo paziente, della sua età e dell’indicazione clinica.</w:t>
      </w:r>
    </w:p>
    <w:p w14:paraId="4F82AB26" w14:textId="5572A0EA" w:rsidR="004C208F" w:rsidRDefault="004C208F" w:rsidP="004C208F">
      <w:r>
        <w:t xml:space="preserve">• Le dosi abitualmente utilizzate manipolando correttamente </w:t>
      </w:r>
      <w:r w:rsidR="006D4FCC">
        <w:t>l’ap</w:t>
      </w:r>
      <w:r>
        <w:t>parecchi</w:t>
      </w:r>
      <w:r w:rsidR="00445946">
        <w:t>o RX</w:t>
      </w:r>
      <w:r>
        <w:t xml:space="preserve"> </w:t>
      </w:r>
      <w:r w:rsidR="00445946">
        <w:t xml:space="preserve">a bassa dose </w:t>
      </w:r>
      <w:r>
        <w:t>(dose efficace inferiore a 1 mSv) sono tali da escludere ogni tipo di rischio per il nascituro (gravidanza).</w:t>
      </w:r>
    </w:p>
    <w:p w14:paraId="62ECABB1" w14:textId="77777777" w:rsidR="004C208F" w:rsidRDefault="004C208F" w:rsidP="004C208F">
      <w:r>
        <w:t>3 Formazione in radioprotezione</w:t>
      </w:r>
    </w:p>
    <w:p w14:paraId="2C838BCE" w14:textId="270BE479" w:rsidR="004C208F" w:rsidRDefault="004C208F" w:rsidP="004C208F">
      <w:r>
        <w:t xml:space="preserve">Le persone attive </w:t>
      </w:r>
      <w:r w:rsidR="00445946">
        <w:t>nel nostro studio</w:t>
      </w:r>
      <w:r>
        <w:t xml:space="preserve"> vengono incaricate </w:t>
      </w:r>
      <w:r w:rsidR="006136B4">
        <w:t>ad</w:t>
      </w:r>
      <w:r>
        <w:t xml:space="preserve"> eseguire esami specifici in base alla loro formazione. Nell’Allegato I </w:t>
      </w:r>
      <w:r w:rsidR="00445946">
        <w:t>è</w:t>
      </w:r>
      <w:r>
        <w:t xml:space="preserve"> indicata la formazione seguita da ogni singola persona e le attività che può svolgere. Anche le persone che non svolgono un’attività rilevante in materia di radioprotezione figur</w:t>
      </w:r>
      <w:r w:rsidR="00445946">
        <w:t>ano</w:t>
      </w:r>
      <w:r>
        <w:t xml:space="preserve"> nell’Allegato I. Nell’Allegato II lett. A </w:t>
      </w:r>
      <w:r w:rsidR="00445946">
        <w:t>sono</w:t>
      </w:r>
      <w:r>
        <w:t xml:space="preserve"> invece inserite le attestazioni di formazione.</w:t>
      </w:r>
    </w:p>
    <w:p w14:paraId="6FF6525E" w14:textId="77777777" w:rsidR="00445946" w:rsidRDefault="00445946" w:rsidP="004C208F"/>
    <w:p w14:paraId="6A005032" w14:textId="77777777" w:rsidR="00445946" w:rsidRDefault="00445946" w:rsidP="004C208F"/>
    <w:p w14:paraId="3E9F431E" w14:textId="5D1497B1" w:rsidR="00616747" w:rsidRDefault="00616747" w:rsidP="004C208F">
      <w:r>
        <w:t xml:space="preserve">La formazione continua quinquennale in radioprotezione di </w:t>
      </w:r>
      <w:r w:rsidR="006136B4">
        <w:t>8</w:t>
      </w:r>
      <w:r>
        <w:t xml:space="preserve"> ore è strutturata in modo che tutte le persone abbiano la possibilità di frequentare i corsi interni (in particolare aggiornamenti tecnologici) o esterni organizzati in </w:t>
      </w:r>
      <w:r w:rsidR="006136B4">
        <w:t xml:space="preserve">Ticino e </w:t>
      </w:r>
      <w:r>
        <w:t>Svizzera.</w:t>
      </w:r>
    </w:p>
    <w:p w14:paraId="52D0EA68" w14:textId="77777777" w:rsidR="00E674A3" w:rsidRDefault="00E674A3" w:rsidP="004C208F"/>
    <w:p w14:paraId="0FE9DBAC" w14:textId="327D6491" w:rsidR="00CA4FB3" w:rsidRDefault="00CA4FB3" w:rsidP="004C208F">
      <w:r>
        <w:t>Per ulteriori specificità ci riferiamo al sito del BAG:</w:t>
      </w:r>
      <w:r w:rsidRPr="00CA4FB3">
        <w:t xml:space="preserve"> </w:t>
      </w:r>
      <w:r>
        <w:t>“</w:t>
      </w:r>
      <w:r w:rsidRPr="00CA4FB3">
        <w:t>Formazione in radioprotezione negli studi medici</w:t>
      </w:r>
      <w:r>
        <w:t>”</w:t>
      </w:r>
    </w:p>
    <w:p w14:paraId="12FC6D3B" w14:textId="77777777" w:rsidR="00D93855" w:rsidRDefault="00CA4FB3" w:rsidP="004C208F">
      <w:r>
        <w:t xml:space="preserve"> </w:t>
      </w:r>
      <w:hyperlink r:id="rId7" w:history="1">
        <w:r w:rsidR="00D93855" w:rsidRPr="00D93855">
          <w:rPr>
            <w:color w:val="0000FF"/>
            <w:u w:val="single"/>
          </w:rPr>
          <w:t>Formazione in radioprotezione per medici e mediche</w:t>
        </w:r>
      </w:hyperlink>
      <w:r w:rsidR="00D93855">
        <w:t xml:space="preserve"> </w:t>
      </w:r>
    </w:p>
    <w:p w14:paraId="08C82EDD" w14:textId="24F2321C" w:rsidR="00DC3063" w:rsidRDefault="00D93855" w:rsidP="004C208F">
      <w:hyperlink r:id="rId8" w:history="1">
        <w:r w:rsidRPr="00D93855">
          <w:rPr>
            <w:color w:val="0000FF"/>
            <w:u w:val="single"/>
          </w:rPr>
          <w:t>Formazione in radioprotezione per assistenti di studio medico</w:t>
        </w:r>
      </w:hyperlink>
      <w:r>
        <w:t xml:space="preserve"> </w:t>
      </w:r>
      <w:hyperlink r:id="rId9" w:history="1"/>
    </w:p>
    <w:p w14:paraId="16CC4642" w14:textId="77777777" w:rsidR="00D93855" w:rsidRDefault="00D93855" w:rsidP="004C208F"/>
    <w:p w14:paraId="11FF251A" w14:textId="77777777" w:rsidR="00E674A3" w:rsidRPr="00A344FF" w:rsidRDefault="00E674A3" w:rsidP="00E674A3">
      <w:pPr>
        <w:shd w:val="clear" w:color="auto" w:fill="FFFFFF"/>
        <w:spacing w:before="330" w:line="240" w:lineRule="auto"/>
        <w:outlineLvl w:val="1"/>
        <w:rPr>
          <w:rFonts w:ascii="inherit" w:eastAsia="Times New Roman" w:hAnsi="inherit" w:cs="Times New Roman"/>
          <w:color w:val="000000"/>
          <w:kern w:val="0"/>
          <w:sz w:val="32"/>
          <w:szCs w:val="32"/>
          <w:lang w:eastAsia="it-CH"/>
          <w14:ligatures w14:val="none"/>
        </w:rPr>
      </w:pPr>
      <w:r w:rsidRPr="00A344FF">
        <w:rPr>
          <w:rFonts w:ascii="inherit" w:eastAsia="Times New Roman" w:hAnsi="inherit" w:cs="Times New Roman"/>
          <w:color w:val="000000"/>
          <w:kern w:val="0"/>
          <w:sz w:val="32"/>
          <w:szCs w:val="32"/>
          <w:lang w:eastAsia="it-CH"/>
          <w14:ligatures w14:val="none"/>
        </w:rPr>
        <w:t>Attività permesse e non permesse</w:t>
      </w:r>
    </w:p>
    <w:p w14:paraId="043F111E" w14:textId="77777777" w:rsidR="00E674A3" w:rsidRPr="00A344FF" w:rsidRDefault="00E674A3" w:rsidP="00E674A3">
      <w:pPr>
        <w:shd w:val="clear" w:color="auto" w:fill="FFFFFF"/>
        <w:spacing w:after="326" w:line="240" w:lineRule="auto"/>
        <w:rPr>
          <w:rFonts w:eastAsia="Times New Roman" w:cstheme="minorHAnsi"/>
          <w:color w:val="454545"/>
          <w:kern w:val="0"/>
          <w:lang w:eastAsia="it-CH"/>
          <w14:ligatures w14:val="none"/>
        </w:rPr>
      </w:pPr>
      <w:r w:rsidRPr="00A344FF">
        <w:rPr>
          <w:rFonts w:eastAsia="Times New Roman" w:cstheme="minorHAnsi"/>
          <w:color w:val="454545"/>
          <w:kern w:val="0"/>
          <w:lang w:eastAsia="it-CH"/>
          <w14:ligatures w14:val="none"/>
        </w:rPr>
        <w:t>Le seguenti tabelle mostrano le competenze in radiografia in funzione della formazione dei medici e del personale medico.</w:t>
      </w:r>
    </w:p>
    <w:p w14:paraId="028067FF" w14:textId="77777777" w:rsidR="00E674A3" w:rsidRPr="00E674A3" w:rsidRDefault="00E674A3" w:rsidP="00E674A3">
      <w:pPr>
        <w:shd w:val="clear" w:color="auto" w:fill="FFFFFF"/>
        <w:spacing w:before="330" w:line="240" w:lineRule="auto"/>
        <w:outlineLvl w:val="2"/>
        <w:rPr>
          <w:rFonts w:ascii="inherit" w:eastAsia="Times New Roman" w:hAnsi="inherit" w:cs="Times New Roman"/>
          <w:b/>
          <w:color w:val="000000"/>
          <w:kern w:val="0"/>
          <w:sz w:val="32"/>
          <w:szCs w:val="32"/>
          <w:lang w:eastAsia="it-CH"/>
          <w14:ligatures w14:val="none"/>
        </w:rPr>
      </w:pPr>
      <w:r w:rsidRPr="00E674A3">
        <w:rPr>
          <w:rFonts w:ascii="inherit" w:eastAsia="Times New Roman" w:hAnsi="inherit" w:cs="Times New Roman"/>
          <w:b/>
          <w:color w:val="000000"/>
          <w:kern w:val="0"/>
          <w:sz w:val="32"/>
          <w:szCs w:val="32"/>
          <w:lang w:eastAsia="it-CH"/>
          <w14:ligatures w14:val="none"/>
        </w:rPr>
        <w:t>Medici specialisti</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Description w:val=""/>
      </w:tblPr>
      <w:tblGrid>
        <w:gridCol w:w="4163"/>
        <w:gridCol w:w="2556"/>
        <w:gridCol w:w="2903"/>
      </w:tblGrid>
      <w:tr w:rsidR="00E674A3" w:rsidRPr="00E674A3" w14:paraId="449A36CC" w14:textId="77777777" w:rsidTr="00E674A3">
        <w:trPr>
          <w:tblHeader/>
        </w:trPr>
        <w:tc>
          <w:tcPr>
            <w:tcW w:w="0" w:type="auto"/>
            <w:tcBorders>
              <w:top w:val="nil"/>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vAlign w:val="bottom"/>
            <w:hideMark/>
          </w:tcPr>
          <w:p w14:paraId="132248AD" w14:textId="77777777" w:rsidR="00E674A3" w:rsidRPr="00E674A3" w:rsidRDefault="00E674A3" w:rsidP="00E674A3">
            <w:pPr>
              <w:spacing w:after="330" w:line="240" w:lineRule="auto"/>
              <w:rPr>
                <w:rFonts w:ascii="Times New Roman" w:eastAsia="Times New Roman" w:hAnsi="Times New Roman" w:cs="Times New Roman"/>
                <w:b/>
                <w:bCs/>
                <w:color w:val="000000"/>
                <w:kern w:val="0"/>
                <w:sz w:val="24"/>
                <w:szCs w:val="24"/>
                <w:lang w:eastAsia="it-CH"/>
                <w14:ligatures w14:val="none"/>
              </w:rPr>
            </w:pPr>
            <w:r w:rsidRPr="00E674A3">
              <w:rPr>
                <w:rFonts w:ascii="Times New Roman" w:eastAsia="Times New Roman" w:hAnsi="Times New Roman" w:cs="Times New Roman"/>
                <w:b/>
                <w:bCs/>
                <w:color w:val="000000"/>
                <w:kern w:val="0"/>
                <w:sz w:val="24"/>
                <w:szCs w:val="24"/>
                <w:lang w:eastAsia="it-CH"/>
                <w14:ligatures w14:val="none"/>
              </w:rPr>
              <w:t> </w:t>
            </w:r>
          </w:p>
        </w:tc>
        <w:tc>
          <w:tcPr>
            <w:tcW w:w="0" w:type="auto"/>
            <w:gridSpan w:val="2"/>
            <w:tcBorders>
              <w:top w:val="nil"/>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vAlign w:val="bottom"/>
            <w:hideMark/>
          </w:tcPr>
          <w:p w14:paraId="254AE0AE" w14:textId="77777777" w:rsidR="00E674A3" w:rsidRPr="00E674A3" w:rsidRDefault="00E674A3" w:rsidP="00E674A3">
            <w:pPr>
              <w:spacing w:after="330" w:line="240" w:lineRule="auto"/>
              <w:rPr>
                <w:rFonts w:ascii="Times New Roman" w:eastAsia="Times New Roman" w:hAnsi="Times New Roman" w:cs="Times New Roman"/>
                <w:b/>
                <w:bCs/>
                <w:color w:val="000000"/>
                <w:kern w:val="0"/>
                <w:sz w:val="24"/>
                <w:szCs w:val="24"/>
                <w:lang w:eastAsia="it-CH"/>
                <w14:ligatures w14:val="none"/>
              </w:rPr>
            </w:pPr>
            <w:r w:rsidRPr="00E674A3">
              <w:rPr>
                <w:rFonts w:ascii="Times New Roman" w:eastAsia="Times New Roman" w:hAnsi="Times New Roman" w:cs="Times New Roman"/>
                <w:b/>
                <w:bCs/>
                <w:color w:val="000000"/>
                <w:kern w:val="0"/>
                <w:sz w:val="24"/>
                <w:szCs w:val="24"/>
                <w:lang w:eastAsia="it-CH"/>
                <w14:ligatures w14:val="none"/>
              </w:rPr>
              <w:t>Radiologia proiettiva convenzionale</w:t>
            </w:r>
          </w:p>
        </w:tc>
      </w:tr>
      <w:tr w:rsidR="00E674A3" w:rsidRPr="00E674A3" w14:paraId="66D394CB" w14:textId="77777777" w:rsidTr="00E674A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B3503CD" w14:textId="77777777" w:rsidR="00E674A3" w:rsidRPr="00E674A3" w:rsidRDefault="00E674A3" w:rsidP="00E674A3">
            <w:pPr>
              <w:spacing w:after="330" w:line="240" w:lineRule="auto"/>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b/>
                <w:bCs/>
                <w:color w:val="333333"/>
                <w:kern w:val="0"/>
                <w:sz w:val="24"/>
                <w:szCs w:val="24"/>
                <w:lang w:eastAsia="it-CH"/>
                <w14:ligatures w14:val="none"/>
              </w:rPr>
              <w:t>Categoria professionale</w:t>
            </w:r>
            <w:r w:rsidRPr="00E674A3">
              <w:rPr>
                <w:rFonts w:ascii="Times New Roman" w:eastAsia="Times New Roman" w:hAnsi="Times New Roman" w:cs="Times New Roman"/>
                <w:color w:val="333333"/>
                <w:kern w:val="0"/>
                <w:sz w:val="24"/>
                <w:szCs w:val="24"/>
                <w:lang w:eastAsia="it-CH"/>
                <w14:ligatures w14:val="none"/>
              </w:rPr>
              <w:br/>
              <w:t>abbreviazione dell’ordinanza sulla formazione in radioprotezione)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BDFCB8D" w14:textId="77777777" w:rsidR="00E674A3" w:rsidRPr="00E674A3" w:rsidRDefault="00E674A3" w:rsidP="00E674A3">
            <w:pPr>
              <w:spacing w:after="330" w:line="240" w:lineRule="auto"/>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b/>
                <w:bCs/>
                <w:color w:val="333333"/>
                <w:kern w:val="0"/>
                <w:sz w:val="24"/>
                <w:szCs w:val="24"/>
                <w:lang w:eastAsia="it-CH"/>
                <w14:ligatures w14:val="none"/>
              </w:rPr>
              <w:t>Ambito di dose debole</w:t>
            </w:r>
            <w:r w:rsidRPr="00E674A3">
              <w:rPr>
                <w:rFonts w:ascii="Times New Roman" w:eastAsia="Times New Roman" w:hAnsi="Times New Roman" w:cs="Times New Roman"/>
                <w:b/>
                <w:bCs/>
                <w:color w:val="333333"/>
                <w:kern w:val="0"/>
                <w:sz w:val="24"/>
                <w:szCs w:val="24"/>
                <w:lang w:eastAsia="it-CH"/>
                <w14:ligatures w14:val="none"/>
              </w:rPr>
              <w:br/>
            </w:r>
            <w:r w:rsidRPr="00E674A3">
              <w:rPr>
                <w:rFonts w:ascii="Times New Roman" w:eastAsia="Times New Roman" w:hAnsi="Times New Roman" w:cs="Times New Roman"/>
                <w:color w:val="333333"/>
                <w:kern w:val="0"/>
                <w:sz w:val="24"/>
                <w:szCs w:val="24"/>
                <w:lang w:eastAsia="it-CH"/>
                <w14:ligatures w14:val="none"/>
              </w:rPr>
              <w:t>(&lt; 1 mSv)</w:t>
            </w:r>
            <w:r w:rsidRPr="00E674A3">
              <w:rPr>
                <w:rFonts w:ascii="Times New Roman" w:eastAsia="Times New Roman" w:hAnsi="Times New Roman" w:cs="Times New Roman"/>
                <w:color w:val="333333"/>
                <w:kern w:val="0"/>
                <w:sz w:val="24"/>
                <w:szCs w:val="24"/>
                <w:lang w:eastAsia="it-CH"/>
                <w14:ligatures w14:val="none"/>
              </w:rPr>
              <w:br/>
              <w:t>torace ed estremità</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390D8A3" w14:textId="77777777" w:rsidR="00E674A3" w:rsidRPr="00E674A3" w:rsidRDefault="00E674A3" w:rsidP="00E674A3">
            <w:pPr>
              <w:spacing w:after="330" w:line="240" w:lineRule="auto"/>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b/>
                <w:bCs/>
                <w:color w:val="333333"/>
                <w:kern w:val="0"/>
                <w:sz w:val="24"/>
                <w:szCs w:val="24"/>
                <w:lang w:eastAsia="it-CH"/>
                <w14:ligatures w14:val="none"/>
              </w:rPr>
              <w:t>Ambito di dose medio</w:t>
            </w:r>
            <w:r w:rsidRPr="00E674A3">
              <w:rPr>
                <w:rFonts w:ascii="Times New Roman" w:eastAsia="Times New Roman" w:hAnsi="Times New Roman" w:cs="Times New Roman"/>
                <w:b/>
                <w:bCs/>
                <w:color w:val="333333"/>
                <w:kern w:val="0"/>
                <w:sz w:val="24"/>
                <w:szCs w:val="24"/>
                <w:lang w:eastAsia="it-CH"/>
                <w14:ligatures w14:val="none"/>
              </w:rPr>
              <w:br/>
            </w:r>
            <w:r w:rsidRPr="00E674A3">
              <w:rPr>
                <w:rFonts w:ascii="Times New Roman" w:eastAsia="Times New Roman" w:hAnsi="Times New Roman" w:cs="Times New Roman"/>
                <w:color w:val="333333"/>
                <w:kern w:val="0"/>
                <w:sz w:val="24"/>
                <w:szCs w:val="24"/>
                <w:lang w:eastAsia="it-CH"/>
                <w14:ligatures w14:val="none"/>
              </w:rPr>
              <w:t>(da 1 mSv a 5 mSv)</w:t>
            </w:r>
            <w:r w:rsidRPr="00E674A3">
              <w:rPr>
                <w:rFonts w:ascii="Times New Roman" w:eastAsia="Times New Roman" w:hAnsi="Times New Roman" w:cs="Times New Roman"/>
                <w:color w:val="333333"/>
                <w:kern w:val="0"/>
                <w:sz w:val="24"/>
                <w:szCs w:val="24"/>
                <w:lang w:eastAsia="it-CH"/>
                <w14:ligatures w14:val="none"/>
              </w:rPr>
              <w:br/>
              <w:t>addome, bacino, anche, colonna vertebrale</w:t>
            </w:r>
          </w:p>
        </w:tc>
      </w:tr>
      <w:tr w:rsidR="00E674A3" w:rsidRPr="00E674A3" w14:paraId="77EAB5BB" w14:textId="77777777" w:rsidTr="00E674A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E0016B2" w14:textId="77777777" w:rsidR="00E674A3" w:rsidRPr="00E674A3" w:rsidRDefault="00E674A3" w:rsidP="00E674A3">
            <w:pPr>
              <w:spacing w:after="165" w:line="240" w:lineRule="auto"/>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b/>
                <w:bCs/>
                <w:color w:val="333333"/>
                <w:kern w:val="0"/>
                <w:sz w:val="24"/>
                <w:szCs w:val="24"/>
                <w:lang w:eastAsia="it-CH"/>
                <w14:ligatures w14:val="none"/>
              </w:rPr>
              <w:t>MA 11</w:t>
            </w:r>
          </w:p>
          <w:p w14:paraId="44739A88" w14:textId="77777777" w:rsidR="00E674A3" w:rsidRPr="00E674A3" w:rsidRDefault="00E674A3" w:rsidP="00E674A3">
            <w:pPr>
              <w:numPr>
                <w:ilvl w:val="0"/>
                <w:numId w:val="1"/>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Tutti i medici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1FC3484" w14:textId="77777777" w:rsidR="00E674A3" w:rsidRPr="00E674A3" w:rsidRDefault="00E674A3" w:rsidP="00E674A3">
            <w:pPr>
              <w:spacing w:after="0" w:line="240" w:lineRule="auto"/>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b/>
                <w:bCs/>
                <w:color w:val="333333"/>
                <w:kern w:val="0"/>
                <w:sz w:val="24"/>
                <w:szCs w:val="24"/>
                <w:lang w:eastAsia="it-CH"/>
                <w14:ligatures w14:val="none"/>
              </w:rPr>
              <w:t>Permessa:</w:t>
            </w:r>
            <w:r w:rsidRPr="00E674A3">
              <w:rPr>
                <w:rFonts w:ascii="Times New Roman" w:eastAsia="Times New Roman" w:hAnsi="Times New Roman" w:cs="Times New Roman"/>
                <w:b/>
                <w:bCs/>
                <w:color w:val="333333"/>
                <w:kern w:val="0"/>
                <w:sz w:val="24"/>
                <w:szCs w:val="24"/>
                <w:lang w:eastAsia="it-CH"/>
                <w14:ligatures w14:val="none"/>
              </w:rPr>
              <w:br/>
            </w:r>
            <w:r w:rsidRPr="00E674A3">
              <w:rPr>
                <w:rFonts w:ascii="Times New Roman" w:eastAsia="Times New Roman" w:hAnsi="Times New Roman" w:cs="Times New Roman"/>
                <w:color w:val="333333"/>
                <w:kern w:val="0"/>
                <w:sz w:val="24"/>
                <w:szCs w:val="24"/>
                <w:lang w:eastAsia="it-CH"/>
                <w14:ligatures w14:val="none"/>
              </w:rPr>
              <w:t>giustificazione, esecuzione e refertazione delle radiografie convenzionali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3776F03" w14:textId="77777777" w:rsidR="00E674A3" w:rsidRPr="00E674A3" w:rsidRDefault="00E674A3" w:rsidP="00E674A3">
            <w:pPr>
              <w:spacing w:after="0" w:line="240" w:lineRule="auto"/>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b/>
                <w:bCs/>
                <w:color w:val="333333"/>
                <w:kern w:val="0"/>
                <w:sz w:val="24"/>
                <w:szCs w:val="24"/>
                <w:u w:val="single"/>
                <w:lang w:eastAsia="it-CH"/>
                <w14:ligatures w14:val="none"/>
              </w:rPr>
              <w:t>Attività vietata:</w:t>
            </w:r>
            <w:r w:rsidRPr="00E674A3">
              <w:rPr>
                <w:rFonts w:ascii="Times New Roman" w:eastAsia="Times New Roman" w:hAnsi="Times New Roman" w:cs="Times New Roman"/>
                <w:b/>
                <w:bCs/>
                <w:color w:val="333333"/>
                <w:kern w:val="0"/>
                <w:sz w:val="24"/>
                <w:szCs w:val="24"/>
                <w:lang w:eastAsia="it-CH"/>
                <w14:ligatures w14:val="none"/>
              </w:rPr>
              <w:br/>
            </w:r>
            <w:r w:rsidRPr="00E674A3">
              <w:rPr>
                <w:rFonts w:ascii="Times New Roman" w:eastAsia="Times New Roman" w:hAnsi="Times New Roman" w:cs="Times New Roman"/>
                <w:color w:val="333333"/>
                <w:kern w:val="0"/>
                <w:sz w:val="24"/>
                <w:szCs w:val="24"/>
                <w:lang w:eastAsia="it-CH"/>
                <w14:ligatures w14:val="none"/>
              </w:rPr>
              <w:t>giustificazione, esecuzione e refertazione senza un perfezionamento specifico</w:t>
            </w:r>
          </w:p>
        </w:tc>
      </w:tr>
      <w:tr w:rsidR="00E674A3" w:rsidRPr="00E674A3" w14:paraId="3D224ADB" w14:textId="77777777" w:rsidTr="00E674A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24AB981" w14:textId="77777777" w:rsidR="00E674A3" w:rsidRPr="00E674A3" w:rsidRDefault="00E674A3" w:rsidP="00E674A3">
            <w:pPr>
              <w:spacing w:after="165" w:line="240" w:lineRule="auto"/>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b/>
                <w:bCs/>
                <w:color w:val="333333"/>
                <w:kern w:val="0"/>
                <w:sz w:val="24"/>
                <w:szCs w:val="24"/>
                <w:lang w:eastAsia="it-CH"/>
                <w14:ligatures w14:val="none"/>
              </w:rPr>
              <w:t>MA 8</w:t>
            </w:r>
          </w:p>
          <w:p w14:paraId="07BB3301" w14:textId="77777777" w:rsidR="00E674A3" w:rsidRPr="00E674A3" w:rsidRDefault="00E674A3" w:rsidP="00E674A3">
            <w:pPr>
              <w:numPr>
                <w:ilvl w:val="0"/>
                <w:numId w:val="2"/>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Medicina interna generale</w:t>
            </w:r>
          </w:p>
          <w:p w14:paraId="33A05621" w14:textId="77777777" w:rsidR="00E674A3" w:rsidRPr="00E674A3" w:rsidRDefault="00E674A3" w:rsidP="00E674A3">
            <w:pPr>
              <w:numPr>
                <w:ilvl w:val="0"/>
                <w:numId w:val="2"/>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Medico generico</w:t>
            </w:r>
          </w:p>
          <w:p w14:paraId="2914F344" w14:textId="77777777" w:rsidR="00E674A3" w:rsidRPr="00E674A3" w:rsidRDefault="00E674A3" w:rsidP="00E674A3">
            <w:pPr>
              <w:numPr>
                <w:ilvl w:val="0"/>
                <w:numId w:val="2"/>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Neurologia</w:t>
            </w:r>
          </w:p>
          <w:p w14:paraId="23C546A4" w14:textId="77777777" w:rsidR="00E674A3" w:rsidRPr="00E674A3" w:rsidRDefault="00E674A3" w:rsidP="00E674A3">
            <w:pPr>
              <w:numPr>
                <w:ilvl w:val="0"/>
                <w:numId w:val="2"/>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Oncologia medica</w:t>
            </w:r>
          </w:p>
          <w:p w14:paraId="6233D5FC" w14:textId="77777777" w:rsidR="00E674A3" w:rsidRPr="00E674A3" w:rsidRDefault="00E674A3" w:rsidP="00E674A3">
            <w:pPr>
              <w:numPr>
                <w:ilvl w:val="0"/>
                <w:numId w:val="2"/>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Pediatria</w:t>
            </w:r>
          </w:p>
          <w:p w14:paraId="79A502EA" w14:textId="77777777" w:rsidR="00E674A3" w:rsidRPr="00E674A3" w:rsidRDefault="00E674A3" w:rsidP="00E674A3">
            <w:pPr>
              <w:numPr>
                <w:ilvl w:val="0"/>
                <w:numId w:val="2"/>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Reumatologia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A6DD5C6" w14:textId="77777777" w:rsidR="00E674A3" w:rsidRPr="00E674A3" w:rsidRDefault="00E674A3" w:rsidP="00E674A3">
            <w:pPr>
              <w:spacing w:after="0" w:line="240" w:lineRule="auto"/>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b/>
                <w:bCs/>
                <w:color w:val="333333"/>
                <w:kern w:val="0"/>
                <w:sz w:val="24"/>
                <w:szCs w:val="24"/>
                <w:lang w:eastAsia="it-CH"/>
                <w14:ligatures w14:val="none"/>
              </w:rPr>
              <w:t>Permessa:</w:t>
            </w:r>
            <w:r w:rsidRPr="00E674A3">
              <w:rPr>
                <w:rFonts w:ascii="Times New Roman" w:eastAsia="Times New Roman" w:hAnsi="Times New Roman" w:cs="Times New Roman"/>
                <w:b/>
                <w:bCs/>
                <w:color w:val="333333"/>
                <w:kern w:val="0"/>
                <w:sz w:val="24"/>
                <w:szCs w:val="24"/>
                <w:lang w:eastAsia="it-CH"/>
                <w14:ligatures w14:val="none"/>
              </w:rPr>
              <w:br/>
            </w:r>
            <w:r w:rsidRPr="00E674A3">
              <w:rPr>
                <w:rFonts w:ascii="Times New Roman" w:eastAsia="Times New Roman" w:hAnsi="Times New Roman" w:cs="Times New Roman"/>
                <w:color w:val="333333"/>
                <w:kern w:val="0"/>
                <w:sz w:val="24"/>
                <w:szCs w:val="24"/>
                <w:lang w:eastAsia="it-CH"/>
                <w14:ligatures w14:val="none"/>
              </w:rPr>
              <w:t>giustificazione, esecuzione e refertazione delle radiografie convenzionali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2AEF60D" w14:textId="77777777" w:rsidR="00E674A3" w:rsidRPr="00E674A3" w:rsidRDefault="00E674A3" w:rsidP="00E674A3">
            <w:pPr>
              <w:spacing w:after="0" w:line="240" w:lineRule="auto"/>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b/>
                <w:bCs/>
                <w:color w:val="333333"/>
                <w:kern w:val="0"/>
                <w:sz w:val="24"/>
                <w:szCs w:val="24"/>
                <w:u w:val="single"/>
                <w:lang w:eastAsia="it-CH"/>
                <w14:ligatures w14:val="none"/>
              </w:rPr>
              <w:t>Attività vietata:</w:t>
            </w:r>
            <w:r w:rsidRPr="00E674A3">
              <w:rPr>
                <w:rFonts w:ascii="Times New Roman" w:eastAsia="Times New Roman" w:hAnsi="Times New Roman" w:cs="Times New Roman"/>
                <w:b/>
                <w:bCs/>
                <w:color w:val="333333"/>
                <w:kern w:val="0"/>
                <w:sz w:val="24"/>
                <w:szCs w:val="24"/>
                <w:lang w:eastAsia="it-CH"/>
                <w14:ligatures w14:val="none"/>
              </w:rPr>
              <w:br/>
            </w:r>
            <w:r w:rsidRPr="00E674A3">
              <w:rPr>
                <w:rFonts w:ascii="Times New Roman" w:eastAsia="Times New Roman" w:hAnsi="Times New Roman" w:cs="Times New Roman"/>
                <w:color w:val="333333"/>
                <w:kern w:val="0"/>
                <w:sz w:val="24"/>
                <w:szCs w:val="24"/>
                <w:lang w:eastAsia="it-CH"/>
                <w14:ligatures w14:val="none"/>
              </w:rPr>
              <w:t>giustificazione, esecuzione e refertazione in assenza di un attestato di capacià specifico</w:t>
            </w:r>
            <w:r w:rsidRPr="00E674A3">
              <w:rPr>
                <w:rFonts w:ascii="Times New Roman" w:eastAsia="Times New Roman" w:hAnsi="Times New Roman" w:cs="Times New Roman"/>
                <w:color w:val="333333"/>
                <w:kern w:val="0"/>
                <w:sz w:val="24"/>
                <w:szCs w:val="24"/>
                <w:lang w:eastAsia="it-CH"/>
                <w14:ligatures w14:val="none"/>
              </w:rPr>
              <w:br/>
              <w:t>(</w:t>
            </w:r>
            <w:hyperlink r:id="rId10" w:tgtFrame="_blank" w:history="1">
              <w:r w:rsidRPr="00E674A3">
                <w:rPr>
                  <w:rFonts w:ascii="Times New Roman" w:eastAsia="Times New Roman" w:hAnsi="Times New Roman" w:cs="Times New Roman"/>
                  <w:color w:val="006699"/>
                  <w:kern w:val="0"/>
                  <w:sz w:val="24"/>
                  <w:szCs w:val="24"/>
                  <w:u w:val="single"/>
                  <w:lang w:eastAsia="it-CH"/>
                  <w14:ligatures w14:val="none"/>
                </w:rPr>
                <w:t>www.siwf.ch/it</w:t>
              </w:r>
            </w:hyperlink>
            <w:r w:rsidRPr="00E674A3">
              <w:rPr>
                <w:rFonts w:ascii="Times New Roman" w:eastAsia="Times New Roman" w:hAnsi="Times New Roman" w:cs="Times New Roman"/>
                <w:color w:val="333333"/>
                <w:kern w:val="0"/>
                <w:sz w:val="24"/>
                <w:szCs w:val="24"/>
                <w:lang w:eastAsia="it-CH"/>
                <w14:ligatures w14:val="none"/>
              </w:rPr>
              <w:t>)</w:t>
            </w:r>
          </w:p>
        </w:tc>
      </w:tr>
      <w:tr w:rsidR="00E674A3" w:rsidRPr="00E674A3" w14:paraId="5D64AF98" w14:textId="77777777" w:rsidTr="00E674A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79E9065" w14:textId="77777777" w:rsidR="00E674A3" w:rsidRPr="00E674A3" w:rsidRDefault="00E674A3" w:rsidP="00E674A3">
            <w:pPr>
              <w:spacing w:after="165" w:line="240" w:lineRule="auto"/>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b/>
                <w:bCs/>
                <w:color w:val="333333"/>
                <w:kern w:val="0"/>
                <w:sz w:val="24"/>
                <w:szCs w:val="24"/>
                <w:lang w:eastAsia="it-CH"/>
                <w14:ligatures w14:val="none"/>
              </w:rPr>
              <w:lastRenderedPageBreak/>
              <w:t>MA 6</w:t>
            </w:r>
          </w:p>
          <w:p w14:paraId="49164E8E" w14:textId="77777777" w:rsidR="00E674A3" w:rsidRPr="00E674A3" w:rsidRDefault="00E674A3" w:rsidP="00E674A3">
            <w:pPr>
              <w:numPr>
                <w:ilvl w:val="0"/>
                <w:numId w:val="3"/>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Medicina interna generale</w:t>
            </w:r>
          </w:p>
          <w:p w14:paraId="77D06B95" w14:textId="77777777" w:rsidR="00E674A3" w:rsidRPr="00E674A3" w:rsidRDefault="00E674A3" w:rsidP="00E674A3">
            <w:pPr>
              <w:numPr>
                <w:ilvl w:val="0"/>
                <w:numId w:val="3"/>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Medico generico</w:t>
            </w:r>
          </w:p>
          <w:p w14:paraId="11BC36B5" w14:textId="77777777" w:rsidR="00E674A3" w:rsidRPr="00E674A3" w:rsidRDefault="00E674A3" w:rsidP="00E674A3">
            <w:pPr>
              <w:numPr>
                <w:ilvl w:val="0"/>
                <w:numId w:val="3"/>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Neurologia</w:t>
            </w:r>
          </w:p>
          <w:p w14:paraId="7C8B6FBA" w14:textId="77777777" w:rsidR="00E674A3" w:rsidRPr="00E674A3" w:rsidRDefault="00E674A3" w:rsidP="00E674A3">
            <w:pPr>
              <w:numPr>
                <w:ilvl w:val="0"/>
                <w:numId w:val="3"/>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Oncologia medica</w:t>
            </w:r>
          </w:p>
          <w:p w14:paraId="0C4A38B2" w14:textId="77777777" w:rsidR="00E674A3" w:rsidRPr="00E674A3" w:rsidRDefault="00E674A3" w:rsidP="00E674A3">
            <w:pPr>
              <w:numPr>
                <w:ilvl w:val="0"/>
                <w:numId w:val="3"/>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Pediatria</w:t>
            </w:r>
          </w:p>
          <w:p w14:paraId="166DBD8A" w14:textId="77777777" w:rsidR="00E674A3" w:rsidRPr="00E674A3" w:rsidRDefault="00E674A3" w:rsidP="00E674A3">
            <w:pPr>
              <w:numPr>
                <w:ilvl w:val="0"/>
                <w:numId w:val="3"/>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Reumatologia</w:t>
            </w:r>
          </w:p>
          <w:p w14:paraId="0B0D0571" w14:textId="77777777" w:rsidR="00E674A3" w:rsidRPr="00E674A3" w:rsidRDefault="00E674A3" w:rsidP="00E674A3">
            <w:pPr>
              <w:spacing w:after="165" w:line="240" w:lineRule="auto"/>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Inoltre con</w:t>
            </w:r>
          </w:p>
          <w:p w14:paraId="0D967D45" w14:textId="77777777" w:rsidR="00E674A3" w:rsidRPr="00E674A3" w:rsidRDefault="00E674A3" w:rsidP="00E674A3">
            <w:pPr>
              <w:numPr>
                <w:ilvl w:val="0"/>
                <w:numId w:val="4"/>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l’attestato di formazione complementare in «Esami radiologici nell’ambito di dose debole e medio» (</w:t>
            </w:r>
            <w:hyperlink r:id="rId11" w:tgtFrame="_blank" w:history="1">
              <w:r w:rsidRPr="00E674A3">
                <w:rPr>
                  <w:rFonts w:ascii="Times New Roman" w:eastAsia="Times New Roman" w:hAnsi="Times New Roman" w:cs="Times New Roman"/>
                  <w:color w:val="006699"/>
                  <w:kern w:val="0"/>
                  <w:sz w:val="24"/>
                  <w:szCs w:val="24"/>
                  <w:u w:val="single"/>
                  <w:lang w:eastAsia="it-CH"/>
                  <w14:ligatures w14:val="none"/>
                </w:rPr>
                <w:t>www.khm-cmpr.ch</w:t>
              </w:r>
            </w:hyperlink>
            <w:r w:rsidRPr="00E674A3">
              <w:rPr>
                <w:rFonts w:ascii="Times New Roman" w:eastAsia="Times New Roman" w:hAnsi="Times New Roman" w:cs="Times New Roman"/>
                <w:color w:val="333333"/>
                <w:kern w:val="0"/>
                <w:sz w:val="24"/>
                <w:szCs w:val="24"/>
                <w:lang w:eastAsia="it-CH"/>
                <w14:ligatures w14:val="none"/>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15082E7" w14:textId="77777777" w:rsidR="00E674A3" w:rsidRPr="00E674A3" w:rsidRDefault="00E674A3" w:rsidP="00E674A3">
            <w:pPr>
              <w:spacing w:after="0" w:line="240" w:lineRule="auto"/>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b/>
                <w:bCs/>
                <w:color w:val="333333"/>
                <w:kern w:val="0"/>
                <w:sz w:val="24"/>
                <w:szCs w:val="24"/>
                <w:lang w:eastAsia="it-CH"/>
                <w14:ligatures w14:val="none"/>
              </w:rPr>
              <w:t>Permessa:</w:t>
            </w:r>
            <w:r w:rsidRPr="00E674A3">
              <w:rPr>
                <w:rFonts w:ascii="Times New Roman" w:eastAsia="Times New Roman" w:hAnsi="Times New Roman" w:cs="Times New Roman"/>
                <w:b/>
                <w:bCs/>
                <w:color w:val="333333"/>
                <w:kern w:val="0"/>
                <w:sz w:val="24"/>
                <w:szCs w:val="24"/>
                <w:lang w:eastAsia="it-CH"/>
                <w14:ligatures w14:val="none"/>
              </w:rPr>
              <w:br/>
            </w:r>
            <w:r w:rsidRPr="00E674A3">
              <w:rPr>
                <w:rFonts w:ascii="Times New Roman" w:eastAsia="Times New Roman" w:hAnsi="Times New Roman" w:cs="Times New Roman"/>
                <w:color w:val="333333"/>
                <w:kern w:val="0"/>
                <w:sz w:val="24"/>
                <w:szCs w:val="24"/>
                <w:lang w:eastAsia="it-CH"/>
                <w14:ligatures w14:val="none"/>
              </w:rPr>
              <w:t>giustificazione, esecuzione e refertazione delle radiografie convenzionali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8BAB2A7" w14:textId="77777777" w:rsidR="00E674A3" w:rsidRPr="00E674A3" w:rsidRDefault="00E674A3" w:rsidP="00E674A3">
            <w:pPr>
              <w:spacing w:after="0" w:line="240" w:lineRule="auto"/>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b/>
                <w:bCs/>
                <w:color w:val="333333"/>
                <w:kern w:val="0"/>
                <w:sz w:val="24"/>
                <w:szCs w:val="24"/>
                <w:lang w:eastAsia="it-CH"/>
                <w14:ligatures w14:val="none"/>
              </w:rPr>
              <w:t>Permessa:</w:t>
            </w:r>
            <w:r w:rsidRPr="00E674A3">
              <w:rPr>
                <w:rFonts w:ascii="Times New Roman" w:eastAsia="Times New Roman" w:hAnsi="Times New Roman" w:cs="Times New Roman"/>
                <w:b/>
                <w:bCs/>
                <w:color w:val="333333"/>
                <w:kern w:val="0"/>
                <w:sz w:val="24"/>
                <w:szCs w:val="24"/>
                <w:lang w:eastAsia="it-CH"/>
                <w14:ligatures w14:val="none"/>
              </w:rPr>
              <w:br/>
            </w:r>
            <w:r w:rsidRPr="00E674A3">
              <w:rPr>
                <w:rFonts w:ascii="Times New Roman" w:eastAsia="Times New Roman" w:hAnsi="Times New Roman" w:cs="Times New Roman"/>
                <w:color w:val="333333"/>
                <w:kern w:val="0"/>
                <w:sz w:val="24"/>
                <w:szCs w:val="24"/>
                <w:lang w:eastAsia="it-CH"/>
                <w14:ligatures w14:val="none"/>
              </w:rPr>
              <w:t>giustificazione, esecuzione e refertazione delle radiografie convenzionali  </w:t>
            </w:r>
          </w:p>
        </w:tc>
      </w:tr>
      <w:tr w:rsidR="00E674A3" w:rsidRPr="00E674A3" w14:paraId="0CE75A5B" w14:textId="77777777" w:rsidTr="00E674A3">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AB14EE1" w14:textId="77777777" w:rsidR="00E674A3" w:rsidRPr="00E674A3" w:rsidRDefault="00E674A3" w:rsidP="00E674A3">
            <w:pPr>
              <w:spacing w:after="0" w:line="240" w:lineRule="auto"/>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b/>
                <w:bCs/>
                <w:color w:val="333333"/>
                <w:kern w:val="0"/>
                <w:sz w:val="24"/>
                <w:szCs w:val="24"/>
                <w:lang w:eastAsia="it-CH"/>
                <w14:ligatures w14:val="none"/>
              </w:rPr>
              <w:t>MA 5</w:t>
            </w:r>
          </w:p>
          <w:p w14:paraId="7F2C06D2" w14:textId="77777777" w:rsidR="00E674A3" w:rsidRPr="00E674A3" w:rsidRDefault="00E674A3" w:rsidP="00E674A3">
            <w:pPr>
              <w:numPr>
                <w:ilvl w:val="0"/>
                <w:numId w:val="5"/>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Chirurgia</w:t>
            </w:r>
          </w:p>
          <w:p w14:paraId="570E9482" w14:textId="77777777" w:rsidR="00E674A3" w:rsidRPr="00E674A3" w:rsidRDefault="00E674A3" w:rsidP="00E674A3">
            <w:pPr>
              <w:numPr>
                <w:ilvl w:val="0"/>
                <w:numId w:val="5"/>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Chirurgia ortopedica e traumatologia dell'apparato motorio</w:t>
            </w:r>
          </w:p>
          <w:p w14:paraId="6564208E" w14:textId="77777777" w:rsidR="00E674A3" w:rsidRPr="00E674A3" w:rsidRDefault="00E674A3" w:rsidP="00E674A3">
            <w:pPr>
              <w:numPr>
                <w:ilvl w:val="0"/>
                <w:numId w:val="5"/>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Chirurgia pediatrica</w:t>
            </w:r>
          </w:p>
          <w:p w14:paraId="4D41E5EA" w14:textId="77777777" w:rsidR="00E674A3" w:rsidRPr="00E674A3" w:rsidRDefault="00E674A3" w:rsidP="00E674A3">
            <w:pPr>
              <w:numPr>
                <w:ilvl w:val="0"/>
                <w:numId w:val="5"/>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Medicina fisica e riabilitativa</w:t>
            </w:r>
          </w:p>
          <w:p w14:paraId="741E2549" w14:textId="77777777" w:rsidR="00E674A3" w:rsidRPr="00E674A3" w:rsidRDefault="00E674A3" w:rsidP="00E674A3">
            <w:pPr>
              <w:numPr>
                <w:ilvl w:val="0"/>
                <w:numId w:val="5"/>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Neurochirurgia</w:t>
            </w:r>
          </w:p>
          <w:p w14:paraId="43895535" w14:textId="77777777" w:rsidR="00E674A3" w:rsidRPr="00E674A3" w:rsidRDefault="00E674A3" w:rsidP="00E674A3">
            <w:pPr>
              <w:numPr>
                <w:ilvl w:val="0"/>
                <w:numId w:val="5"/>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color w:val="333333"/>
                <w:kern w:val="0"/>
                <w:sz w:val="24"/>
                <w:szCs w:val="24"/>
                <w:lang w:eastAsia="it-CH"/>
                <w14:ligatures w14:val="none"/>
              </w:rPr>
              <w:t>Urologia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696BD7B" w14:textId="77777777" w:rsidR="00E674A3" w:rsidRPr="00E674A3" w:rsidRDefault="00E674A3" w:rsidP="00E674A3">
            <w:pPr>
              <w:spacing w:after="0" w:line="240" w:lineRule="auto"/>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b/>
                <w:bCs/>
                <w:color w:val="333333"/>
                <w:kern w:val="0"/>
                <w:sz w:val="24"/>
                <w:szCs w:val="24"/>
                <w:lang w:eastAsia="it-CH"/>
                <w14:ligatures w14:val="none"/>
              </w:rPr>
              <w:t>Permessa:</w:t>
            </w:r>
            <w:r w:rsidRPr="00E674A3">
              <w:rPr>
                <w:rFonts w:ascii="Times New Roman" w:eastAsia="Times New Roman" w:hAnsi="Times New Roman" w:cs="Times New Roman"/>
                <w:b/>
                <w:bCs/>
                <w:color w:val="333333"/>
                <w:kern w:val="0"/>
                <w:sz w:val="24"/>
                <w:szCs w:val="24"/>
                <w:lang w:eastAsia="it-CH"/>
                <w14:ligatures w14:val="none"/>
              </w:rPr>
              <w:br/>
            </w:r>
            <w:r w:rsidRPr="00E674A3">
              <w:rPr>
                <w:rFonts w:ascii="Times New Roman" w:eastAsia="Times New Roman" w:hAnsi="Times New Roman" w:cs="Times New Roman"/>
                <w:color w:val="333333"/>
                <w:kern w:val="0"/>
                <w:sz w:val="24"/>
                <w:szCs w:val="24"/>
                <w:lang w:eastAsia="it-CH"/>
                <w14:ligatures w14:val="none"/>
              </w:rPr>
              <w:t>giustificazione, esecuzione e refertazione delle radiografie convenzionali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FEFC863" w14:textId="77777777" w:rsidR="00E674A3" w:rsidRPr="00E674A3" w:rsidRDefault="00E674A3" w:rsidP="00E674A3">
            <w:pPr>
              <w:spacing w:after="0" w:line="240" w:lineRule="auto"/>
              <w:rPr>
                <w:rFonts w:ascii="Times New Roman" w:eastAsia="Times New Roman" w:hAnsi="Times New Roman" w:cs="Times New Roman"/>
                <w:color w:val="333333"/>
                <w:kern w:val="0"/>
                <w:sz w:val="24"/>
                <w:szCs w:val="24"/>
                <w:lang w:eastAsia="it-CH"/>
                <w14:ligatures w14:val="none"/>
              </w:rPr>
            </w:pPr>
            <w:r w:rsidRPr="00E674A3">
              <w:rPr>
                <w:rFonts w:ascii="Times New Roman" w:eastAsia="Times New Roman" w:hAnsi="Times New Roman" w:cs="Times New Roman"/>
                <w:b/>
                <w:bCs/>
                <w:color w:val="333333"/>
                <w:kern w:val="0"/>
                <w:sz w:val="24"/>
                <w:szCs w:val="24"/>
                <w:lang w:eastAsia="it-CH"/>
                <w14:ligatures w14:val="none"/>
              </w:rPr>
              <w:t>Permessa:</w:t>
            </w:r>
            <w:r w:rsidRPr="00E674A3">
              <w:rPr>
                <w:rFonts w:ascii="Times New Roman" w:eastAsia="Times New Roman" w:hAnsi="Times New Roman" w:cs="Times New Roman"/>
                <w:b/>
                <w:bCs/>
                <w:color w:val="333333"/>
                <w:kern w:val="0"/>
                <w:sz w:val="24"/>
                <w:szCs w:val="24"/>
                <w:lang w:eastAsia="it-CH"/>
                <w14:ligatures w14:val="none"/>
              </w:rPr>
              <w:br/>
            </w:r>
            <w:r w:rsidRPr="00E674A3">
              <w:rPr>
                <w:rFonts w:ascii="Times New Roman" w:eastAsia="Times New Roman" w:hAnsi="Times New Roman" w:cs="Times New Roman"/>
                <w:color w:val="333333"/>
                <w:kern w:val="0"/>
                <w:sz w:val="24"/>
                <w:szCs w:val="24"/>
                <w:lang w:eastAsia="it-CH"/>
                <w14:ligatures w14:val="none"/>
              </w:rPr>
              <w:t>giustificazione, esecuzione e refertazione delle radiografie convenzionali</w:t>
            </w:r>
          </w:p>
        </w:tc>
      </w:tr>
    </w:tbl>
    <w:p w14:paraId="18CC1B24" w14:textId="583A1289" w:rsidR="003500CB" w:rsidRDefault="003500CB" w:rsidP="00F711B4"/>
    <w:p w14:paraId="46E5E46A" w14:textId="7C789DC1" w:rsidR="0044135C" w:rsidRDefault="0044135C" w:rsidP="00F711B4"/>
    <w:p w14:paraId="3A4900DB" w14:textId="1DB2A242" w:rsidR="0044135C" w:rsidRDefault="0044135C" w:rsidP="00F711B4"/>
    <w:p w14:paraId="69078981" w14:textId="6132F74C" w:rsidR="0044135C" w:rsidRDefault="0044135C" w:rsidP="00F711B4"/>
    <w:p w14:paraId="7B460BDA" w14:textId="4941A3F4" w:rsidR="0044135C" w:rsidRDefault="0044135C" w:rsidP="00F711B4"/>
    <w:p w14:paraId="763BA7EC" w14:textId="69A5F23B" w:rsidR="0044135C" w:rsidRDefault="0044135C" w:rsidP="00F711B4"/>
    <w:p w14:paraId="1E4AB80C" w14:textId="33836C71" w:rsidR="0044135C" w:rsidRDefault="0044135C" w:rsidP="00F711B4"/>
    <w:p w14:paraId="53E3FAD9" w14:textId="6C1B41D4" w:rsidR="0044135C" w:rsidRDefault="0044135C" w:rsidP="00F711B4"/>
    <w:p w14:paraId="6CB94A8A" w14:textId="77777777" w:rsidR="0044135C" w:rsidRDefault="0044135C" w:rsidP="00F711B4"/>
    <w:p w14:paraId="58009DD5" w14:textId="69CC287C" w:rsidR="0044135C" w:rsidRPr="0044135C" w:rsidRDefault="0044135C" w:rsidP="0044135C">
      <w:pPr>
        <w:shd w:val="clear" w:color="auto" w:fill="FFFFFF"/>
        <w:spacing w:before="330" w:line="240" w:lineRule="auto"/>
        <w:outlineLvl w:val="2"/>
        <w:rPr>
          <w:rFonts w:ascii="inherit" w:eastAsia="Times New Roman" w:hAnsi="inherit" w:cs="Times New Roman"/>
          <w:b/>
          <w:color w:val="000000"/>
          <w:kern w:val="0"/>
          <w:sz w:val="32"/>
          <w:szCs w:val="32"/>
          <w:lang w:eastAsia="it-CH"/>
          <w14:ligatures w14:val="none"/>
        </w:rPr>
      </w:pPr>
      <w:r w:rsidRPr="0044135C">
        <w:rPr>
          <w:rFonts w:ascii="inherit" w:eastAsia="Times New Roman" w:hAnsi="inherit" w:cs="Times New Roman"/>
          <w:b/>
          <w:color w:val="000000"/>
          <w:kern w:val="0"/>
          <w:sz w:val="32"/>
          <w:szCs w:val="32"/>
          <w:lang w:eastAsia="it-CH"/>
          <w14:ligatures w14:val="none"/>
        </w:rPr>
        <w:lastRenderedPageBreak/>
        <w:t>Personale paramedico</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Description w:val=""/>
      </w:tblPr>
      <w:tblGrid>
        <w:gridCol w:w="4988"/>
        <w:gridCol w:w="2317"/>
        <w:gridCol w:w="2317"/>
      </w:tblGrid>
      <w:tr w:rsidR="0044135C" w:rsidRPr="0044135C" w14:paraId="66648201" w14:textId="77777777" w:rsidTr="0044135C">
        <w:trPr>
          <w:tblHeader/>
        </w:trPr>
        <w:tc>
          <w:tcPr>
            <w:tcW w:w="0" w:type="auto"/>
            <w:tcBorders>
              <w:top w:val="nil"/>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vAlign w:val="bottom"/>
            <w:hideMark/>
          </w:tcPr>
          <w:p w14:paraId="2AB3D9C2" w14:textId="77777777" w:rsidR="0044135C" w:rsidRPr="0044135C" w:rsidRDefault="0044135C" w:rsidP="0044135C">
            <w:pPr>
              <w:spacing w:after="330" w:line="240" w:lineRule="auto"/>
              <w:rPr>
                <w:rFonts w:ascii="Times New Roman" w:eastAsia="Times New Roman" w:hAnsi="Times New Roman" w:cs="Times New Roman"/>
                <w:b/>
                <w:bCs/>
                <w:color w:val="000000"/>
                <w:kern w:val="0"/>
                <w:sz w:val="24"/>
                <w:szCs w:val="24"/>
                <w:lang w:eastAsia="it-CH"/>
                <w14:ligatures w14:val="none"/>
              </w:rPr>
            </w:pPr>
            <w:r w:rsidRPr="0044135C">
              <w:rPr>
                <w:rFonts w:ascii="Times New Roman" w:eastAsia="Times New Roman" w:hAnsi="Times New Roman" w:cs="Times New Roman"/>
                <w:b/>
                <w:bCs/>
                <w:color w:val="000000"/>
                <w:kern w:val="0"/>
                <w:sz w:val="24"/>
                <w:szCs w:val="24"/>
                <w:lang w:eastAsia="it-CH"/>
                <w14:ligatures w14:val="none"/>
              </w:rPr>
              <w:t> </w:t>
            </w:r>
          </w:p>
        </w:tc>
        <w:tc>
          <w:tcPr>
            <w:tcW w:w="0" w:type="auto"/>
            <w:gridSpan w:val="2"/>
            <w:tcBorders>
              <w:top w:val="nil"/>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vAlign w:val="bottom"/>
            <w:hideMark/>
          </w:tcPr>
          <w:p w14:paraId="50B5B819" w14:textId="77777777" w:rsidR="0044135C" w:rsidRPr="0044135C" w:rsidRDefault="0044135C" w:rsidP="0044135C">
            <w:pPr>
              <w:spacing w:after="330" w:line="240" w:lineRule="auto"/>
              <w:rPr>
                <w:rFonts w:ascii="Times New Roman" w:eastAsia="Times New Roman" w:hAnsi="Times New Roman" w:cs="Times New Roman"/>
                <w:b/>
                <w:bCs/>
                <w:color w:val="000000"/>
                <w:kern w:val="0"/>
                <w:sz w:val="24"/>
                <w:szCs w:val="24"/>
                <w:lang w:eastAsia="it-CH"/>
                <w14:ligatures w14:val="none"/>
              </w:rPr>
            </w:pPr>
            <w:r w:rsidRPr="0044135C">
              <w:rPr>
                <w:rFonts w:ascii="Times New Roman" w:eastAsia="Times New Roman" w:hAnsi="Times New Roman" w:cs="Times New Roman"/>
                <w:b/>
                <w:bCs/>
                <w:color w:val="000000"/>
                <w:kern w:val="0"/>
                <w:sz w:val="24"/>
                <w:szCs w:val="24"/>
                <w:lang w:eastAsia="it-CH"/>
                <w14:ligatures w14:val="none"/>
              </w:rPr>
              <w:t>Radiologia proiettiva convenzionale</w:t>
            </w:r>
          </w:p>
        </w:tc>
      </w:tr>
      <w:tr w:rsidR="0044135C" w:rsidRPr="0044135C" w14:paraId="3C834380" w14:textId="77777777" w:rsidTr="0044135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8DC41EC" w14:textId="77777777" w:rsidR="0044135C" w:rsidRPr="0044135C" w:rsidRDefault="0044135C" w:rsidP="0044135C">
            <w:pPr>
              <w:spacing w:after="330" w:line="240" w:lineRule="auto"/>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b/>
                <w:bCs/>
                <w:color w:val="333333"/>
                <w:kern w:val="0"/>
                <w:sz w:val="24"/>
                <w:szCs w:val="24"/>
                <w:lang w:eastAsia="it-CH"/>
                <w14:ligatures w14:val="none"/>
              </w:rPr>
              <w:t>Categoria professionale</w:t>
            </w:r>
            <w:r w:rsidRPr="0044135C">
              <w:rPr>
                <w:rFonts w:ascii="Times New Roman" w:eastAsia="Times New Roman" w:hAnsi="Times New Roman" w:cs="Times New Roman"/>
                <w:color w:val="333333"/>
                <w:kern w:val="0"/>
                <w:sz w:val="24"/>
                <w:szCs w:val="24"/>
                <w:lang w:eastAsia="it-CH"/>
                <w14:ligatures w14:val="none"/>
              </w:rPr>
              <w:br/>
              <w:t>abbreviazione dell’ordinanza sulla formazione)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4D9C13D" w14:textId="77777777" w:rsidR="0044135C" w:rsidRPr="0044135C" w:rsidRDefault="0044135C" w:rsidP="0044135C">
            <w:pPr>
              <w:spacing w:after="330" w:line="240" w:lineRule="auto"/>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b/>
                <w:bCs/>
                <w:color w:val="333333"/>
                <w:kern w:val="0"/>
                <w:sz w:val="24"/>
                <w:szCs w:val="24"/>
                <w:lang w:eastAsia="it-CH"/>
                <w14:ligatures w14:val="none"/>
              </w:rPr>
              <w:t>Ambito di dose debole</w:t>
            </w:r>
            <w:r w:rsidRPr="0044135C">
              <w:rPr>
                <w:rFonts w:ascii="Times New Roman" w:eastAsia="Times New Roman" w:hAnsi="Times New Roman" w:cs="Times New Roman"/>
                <w:b/>
                <w:bCs/>
                <w:color w:val="333333"/>
                <w:kern w:val="0"/>
                <w:sz w:val="24"/>
                <w:szCs w:val="24"/>
                <w:lang w:eastAsia="it-CH"/>
                <w14:ligatures w14:val="none"/>
              </w:rPr>
              <w:br/>
            </w:r>
            <w:r w:rsidRPr="0044135C">
              <w:rPr>
                <w:rFonts w:ascii="Times New Roman" w:eastAsia="Times New Roman" w:hAnsi="Times New Roman" w:cs="Times New Roman"/>
                <w:color w:val="333333"/>
                <w:kern w:val="0"/>
                <w:sz w:val="24"/>
                <w:szCs w:val="24"/>
                <w:lang w:eastAsia="it-CH"/>
                <w14:ligatures w14:val="none"/>
              </w:rPr>
              <w:t>(&lt; 1 mSv)</w:t>
            </w:r>
            <w:r w:rsidRPr="0044135C">
              <w:rPr>
                <w:rFonts w:ascii="Times New Roman" w:eastAsia="Times New Roman" w:hAnsi="Times New Roman" w:cs="Times New Roman"/>
                <w:b/>
                <w:bCs/>
                <w:color w:val="333333"/>
                <w:kern w:val="0"/>
                <w:sz w:val="24"/>
                <w:szCs w:val="24"/>
                <w:lang w:eastAsia="it-CH"/>
                <w14:ligatures w14:val="none"/>
              </w:rPr>
              <w:br/>
            </w:r>
            <w:r w:rsidRPr="0044135C">
              <w:rPr>
                <w:rFonts w:ascii="Times New Roman" w:eastAsia="Times New Roman" w:hAnsi="Times New Roman" w:cs="Times New Roman"/>
                <w:color w:val="333333"/>
                <w:kern w:val="0"/>
                <w:sz w:val="24"/>
                <w:szCs w:val="24"/>
                <w:lang w:eastAsia="it-CH"/>
                <w14:ligatures w14:val="none"/>
              </w:rPr>
              <w:t>torace ed estremità</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0D73E70" w14:textId="77777777" w:rsidR="0044135C" w:rsidRPr="0044135C" w:rsidRDefault="0044135C" w:rsidP="0044135C">
            <w:pPr>
              <w:spacing w:after="330" w:line="240" w:lineRule="auto"/>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b/>
                <w:bCs/>
                <w:color w:val="333333"/>
                <w:kern w:val="0"/>
                <w:sz w:val="24"/>
                <w:szCs w:val="24"/>
                <w:lang w:eastAsia="it-CH"/>
                <w14:ligatures w14:val="none"/>
              </w:rPr>
              <w:t>Ambito di dose medio</w:t>
            </w:r>
            <w:r w:rsidRPr="0044135C">
              <w:rPr>
                <w:rFonts w:ascii="Times New Roman" w:eastAsia="Times New Roman" w:hAnsi="Times New Roman" w:cs="Times New Roman"/>
                <w:b/>
                <w:bCs/>
                <w:color w:val="333333"/>
                <w:kern w:val="0"/>
                <w:sz w:val="24"/>
                <w:szCs w:val="24"/>
                <w:lang w:eastAsia="it-CH"/>
                <w14:ligatures w14:val="none"/>
              </w:rPr>
              <w:br/>
            </w:r>
            <w:r w:rsidRPr="0044135C">
              <w:rPr>
                <w:rFonts w:ascii="Times New Roman" w:eastAsia="Times New Roman" w:hAnsi="Times New Roman" w:cs="Times New Roman"/>
                <w:color w:val="333333"/>
                <w:kern w:val="0"/>
                <w:sz w:val="24"/>
                <w:szCs w:val="24"/>
                <w:lang w:eastAsia="it-CH"/>
                <w14:ligatures w14:val="none"/>
              </w:rPr>
              <w:t>(da 1 mSv a 5 mSv)</w:t>
            </w:r>
            <w:r w:rsidRPr="0044135C">
              <w:rPr>
                <w:rFonts w:ascii="Times New Roman" w:eastAsia="Times New Roman" w:hAnsi="Times New Roman" w:cs="Times New Roman"/>
                <w:b/>
                <w:bCs/>
                <w:color w:val="333333"/>
                <w:kern w:val="0"/>
                <w:sz w:val="24"/>
                <w:szCs w:val="24"/>
                <w:lang w:eastAsia="it-CH"/>
                <w14:ligatures w14:val="none"/>
              </w:rPr>
              <w:br/>
            </w:r>
            <w:r w:rsidRPr="0044135C">
              <w:rPr>
                <w:rFonts w:ascii="Times New Roman" w:eastAsia="Times New Roman" w:hAnsi="Times New Roman" w:cs="Times New Roman"/>
                <w:color w:val="333333"/>
                <w:kern w:val="0"/>
                <w:sz w:val="24"/>
                <w:szCs w:val="24"/>
                <w:lang w:eastAsia="it-CH"/>
                <w14:ligatures w14:val="none"/>
              </w:rPr>
              <w:t>addome, bacino, anche, colonna vertebrale, cranio</w:t>
            </w:r>
          </w:p>
        </w:tc>
      </w:tr>
      <w:tr w:rsidR="0044135C" w:rsidRPr="0044135C" w14:paraId="3ABF55CC" w14:textId="77777777" w:rsidTr="0044135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2C16629" w14:textId="77777777" w:rsidR="0044135C" w:rsidRPr="0044135C" w:rsidRDefault="0044135C" w:rsidP="0044135C">
            <w:pPr>
              <w:spacing w:after="165" w:line="240" w:lineRule="auto"/>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b/>
                <w:bCs/>
                <w:color w:val="333333"/>
                <w:kern w:val="0"/>
                <w:sz w:val="24"/>
                <w:szCs w:val="24"/>
                <w:lang w:eastAsia="it-CH"/>
                <w14:ligatures w14:val="none"/>
              </w:rPr>
              <w:t>MP 7</w:t>
            </w:r>
          </w:p>
          <w:p w14:paraId="2078F283" w14:textId="77777777" w:rsidR="0044135C" w:rsidRPr="0044135C" w:rsidRDefault="0044135C" w:rsidP="0044135C">
            <w:pPr>
              <w:numPr>
                <w:ilvl w:val="0"/>
                <w:numId w:val="6"/>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ASM con AFC</w:t>
            </w:r>
          </w:p>
          <w:p w14:paraId="5AFC473B" w14:textId="77777777" w:rsidR="0044135C" w:rsidRPr="0044135C" w:rsidRDefault="0044135C" w:rsidP="0044135C">
            <w:pPr>
              <w:spacing w:after="165" w:line="240" w:lineRule="auto"/>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b/>
                <w:bCs/>
                <w:color w:val="333333"/>
                <w:kern w:val="0"/>
                <w:sz w:val="24"/>
                <w:szCs w:val="24"/>
                <w:lang w:eastAsia="it-CH"/>
                <w14:ligatures w14:val="none"/>
              </w:rPr>
              <w:t>MP 9</w:t>
            </w:r>
          </w:p>
          <w:p w14:paraId="1B4592C1" w14:textId="77777777" w:rsidR="0044135C" w:rsidRPr="0044135C" w:rsidRDefault="0044135C" w:rsidP="0044135C">
            <w:pPr>
              <w:numPr>
                <w:ilvl w:val="0"/>
                <w:numId w:val="7"/>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Altro personale medico con autorizzazione a effettuare radiografie del torace e delle estremità riconosciuta dall’UFSP</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71BB44D" w14:textId="77777777" w:rsidR="0044135C" w:rsidRPr="0044135C" w:rsidRDefault="0044135C" w:rsidP="0044135C">
            <w:pPr>
              <w:spacing w:after="0" w:line="240" w:lineRule="auto"/>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b/>
                <w:bCs/>
                <w:color w:val="333333"/>
                <w:kern w:val="0"/>
                <w:sz w:val="24"/>
                <w:szCs w:val="24"/>
                <w:lang w:eastAsia="it-CH"/>
                <w14:ligatures w14:val="none"/>
              </w:rPr>
              <w:t>Permessa:</w:t>
            </w:r>
            <w:r w:rsidRPr="0044135C">
              <w:rPr>
                <w:rFonts w:ascii="Times New Roman" w:eastAsia="Times New Roman" w:hAnsi="Times New Roman" w:cs="Times New Roman"/>
                <w:b/>
                <w:bCs/>
                <w:color w:val="333333"/>
                <w:kern w:val="0"/>
                <w:sz w:val="24"/>
                <w:szCs w:val="24"/>
                <w:lang w:eastAsia="it-CH"/>
                <w14:ligatures w14:val="none"/>
              </w:rPr>
              <w:br/>
            </w:r>
            <w:r w:rsidRPr="0044135C">
              <w:rPr>
                <w:rFonts w:ascii="Times New Roman" w:eastAsia="Times New Roman" w:hAnsi="Times New Roman" w:cs="Times New Roman"/>
                <w:color w:val="333333"/>
                <w:kern w:val="0"/>
                <w:sz w:val="24"/>
                <w:szCs w:val="24"/>
                <w:lang w:eastAsia="it-CH"/>
                <w14:ligatures w14:val="none"/>
              </w:rPr>
              <w:t>impiego dell’impianto secondo le istruzioni di un medico perito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CE0E508" w14:textId="77777777" w:rsidR="0044135C" w:rsidRPr="0044135C" w:rsidRDefault="0044135C" w:rsidP="0044135C">
            <w:pPr>
              <w:spacing w:after="0" w:line="240" w:lineRule="auto"/>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b/>
                <w:bCs/>
                <w:color w:val="333333"/>
                <w:kern w:val="0"/>
                <w:sz w:val="24"/>
                <w:szCs w:val="24"/>
                <w:u w:val="single"/>
                <w:lang w:eastAsia="it-CH"/>
                <w14:ligatures w14:val="none"/>
              </w:rPr>
              <w:t>Attività vietata</w:t>
            </w:r>
          </w:p>
        </w:tc>
      </w:tr>
      <w:tr w:rsidR="0044135C" w:rsidRPr="0044135C" w14:paraId="67EB317A" w14:textId="77777777" w:rsidTr="0044135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94B508B" w14:textId="77777777" w:rsidR="0044135C" w:rsidRPr="0044135C" w:rsidRDefault="0044135C" w:rsidP="0044135C">
            <w:pPr>
              <w:spacing w:after="0" w:line="240" w:lineRule="auto"/>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b/>
                <w:bCs/>
                <w:color w:val="333333"/>
                <w:kern w:val="0"/>
                <w:sz w:val="24"/>
                <w:szCs w:val="24"/>
                <w:lang w:eastAsia="it-CH"/>
                <w14:ligatures w14:val="none"/>
              </w:rPr>
              <w:t>MP 8</w:t>
            </w:r>
          </w:p>
          <w:p w14:paraId="395DD1BE" w14:textId="77777777" w:rsidR="0044135C" w:rsidRPr="0044135C" w:rsidRDefault="0044135C" w:rsidP="0044135C">
            <w:pPr>
              <w:numPr>
                <w:ilvl w:val="0"/>
                <w:numId w:val="8"/>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ASM con AFC e perfezionamento in «tecniche radiologiche convenzionali estese»</w:t>
            </w:r>
          </w:p>
          <w:p w14:paraId="5F44396B" w14:textId="77777777" w:rsidR="0044135C" w:rsidRPr="0044135C" w:rsidRDefault="0044135C" w:rsidP="0044135C">
            <w:pPr>
              <w:numPr>
                <w:ilvl w:val="0"/>
                <w:numId w:val="8"/>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Altro personale medico con autorizzazione a effettuare radiografie del torace e delle estremità e perfezionamento in «tecniche radiologiche convenzionali estese»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75B9E14" w14:textId="77777777" w:rsidR="0044135C" w:rsidRPr="0044135C" w:rsidRDefault="0044135C" w:rsidP="0044135C">
            <w:pPr>
              <w:spacing w:after="0" w:line="240" w:lineRule="auto"/>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b/>
                <w:bCs/>
                <w:color w:val="333333"/>
                <w:kern w:val="0"/>
                <w:sz w:val="24"/>
                <w:szCs w:val="24"/>
                <w:lang w:eastAsia="it-CH"/>
                <w14:ligatures w14:val="none"/>
              </w:rPr>
              <w:t>Permessa:</w:t>
            </w:r>
            <w:r w:rsidRPr="0044135C">
              <w:rPr>
                <w:rFonts w:ascii="Times New Roman" w:eastAsia="Times New Roman" w:hAnsi="Times New Roman" w:cs="Times New Roman"/>
                <w:b/>
                <w:bCs/>
                <w:color w:val="333333"/>
                <w:kern w:val="0"/>
                <w:sz w:val="24"/>
                <w:szCs w:val="24"/>
                <w:lang w:eastAsia="it-CH"/>
                <w14:ligatures w14:val="none"/>
              </w:rPr>
              <w:br/>
            </w:r>
            <w:r w:rsidRPr="0044135C">
              <w:rPr>
                <w:rFonts w:ascii="Times New Roman" w:eastAsia="Times New Roman" w:hAnsi="Times New Roman" w:cs="Times New Roman"/>
                <w:color w:val="333333"/>
                <w:kern w:val="0"/>
                <w:sz w:val="24"/>
                <w:szCs w:val="24"/>
                <w:lang w:eastAsia="it-CH"/>
                <w14:ligatures w14:val="none"/>
              </w:rPr>
              <w:t>impiego dell’impianto secondo le istruzioni di un medico perito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0CC47CB" w14:textId="77777777" w:rsidR="0044135C" w:rsidRPr="0044135C" w:rsidRDefault="0044135C" w:rsidP="0044135C">
            <w:pPr>
              <w:spacing w:after="0" w:line="240" w:lineRule="auto"/>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b/>
                <w:bCs/>
                <w:color w:val="333333"/>
                <w:kern w:val="0"/>
                <w:sz w:val="24"/>
                <w:szCs w:val="24"/>
                <w:lang w:eastAsia="it-CH"/>
                <w14:ligatures w14:val="none"/>
              </w:rPr>
              <w:t>Permessa:</w:t>
            </w:r>
            <w:r w:rsidRPr="0044135C">
              <w:rPr>
                <w:rFonts w:ascii="Times New Roman" w:eastAsia="Times New Roman" w:hAnsi="Times New Roman" w:cs="Times New Roman"/>
                <w:b/>
                <w:bCs/>
                <w:color w:val="333333"/>
                <w:kern w:val="0"/>
                <w:sz w:val="24"/>
                <w:szCs w:val="24"/>
                <w:lang w:eastAsia="it-CH"/>
                <w14:ligatures w14:val="none"/>
              </w:rPr>
              <w:br/>
            </w:r>
            <w:r w:rsidRPr="0044135C">
              <w:rPr>
                <w:rFonts w:ascii="Times New Roman" w:eastAsia="Times New Roman" w:hAnsi="Times New Roman" w:cs="Times New Roman"/>
                <w:color w:val="333333"/>
                <w:kern w:val="0"/>
                <w:sz w:val="24"/>
                <w:szCs w:val="24"/>
                <w:lang w:eastAsia="it-CH"/>
                <w14:ligatures w14:val="none"/>
              </w:rPr>
              <w:t>impiego dell’impianto secondo le istruzioni di un medico perito</w:t>
            </w:r>
          </w:p>
        </w:tc>
      </w:tr>
      <w:tr w:rsidR="0044135C" w:rsidRPr="0044135C" w14:paraId="42BAE28A" w14:textId="77777777" w:rsidTr="0044135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4D6038A" w14:textId="77777777" w:rsidR="0044135C" w:rsidRPr="0044135C" w:rsidRDefault="0044135C" w:rsidP="0044135C">
            <w:pPr>
              <w:spacing w:after="165" w:line="240" w:lineRule="auto"/>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b/>
                <w:bCs/>
                <w:color w:val="333333"/>
                <w:kern w:val="0"/>
                <w:sz w:val="24"/>
                <w:szCs w:val="24"/>
                <w:lang w:eastAsia="it-CH"/>
                <w14:ligatures w14:val="none"/>
              </w:rPr>
              <w:t>MP 4/6</w:t>
            </w:r>
          </w:p>
          <w:p w14:paraId="6152A663" w14:textId="77777777" w:rsidR="0044135C" w:rsidRPr="0044135C" w:rsidRDefault="0044135C" w:rsidP="0044135C">
            <w:pPr>
              <w:numPr>
                <w:ilvl w:val="0"/>
                <w:numId w:val="9"/>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Tecnici di radiologia medica SSS/SUP (TRM)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AC61B54" w14:textId="77777777" w:rsidR="0044135C" w:rsidRPr="0044135C" w:rsidRDefault="0044135C" w:rsidP="0044135C">
            <w:pPr>
              <w:spacing w:after="0" w:line="240" w:lineRule="auto"/>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b/>
                <w:bCs/>
                <w:color w:val="333333"/>
                <w:kern w:val="0"/>
                <w:sz w:val="24"/>
                <w:szCs w:val="24"/>
                <w:lang w:eastAsia="it-CH"/>
                <w14:ligatures w14:val="none"/>
              </w:rPr>
              <w:t>Permessa:</w:t>
            </w:r>
            <w:r w:rsidRPr="0044135C">
              <w:rPr>
                <w:rFonts w:ascii="Times New Roman" w:eastAsia="Times New Roman" w:hAnsi="Times New Roman" w:cs="Times New Roman"/>
                <w:b/>
                <w:bCs/>
                <w:color w:val="333333"/>
                <w:kern w:val="0"/>
                <w:sz w:val="24"/>
                <w:szCs w:val="24"/>
                <w:lang w:eastAsia="it-CH"/>
                <w14:ligatures w14:val="none"/>
              </w:rPr>
              <w:br/>
            </w:r>
            <w:r w:rsidRPr="0044135C">
              <w:rPr>
                <w:rFonts w:ascii="Times New Roman" w:eastAsia="Times New Roman" w:hAnsi="Times New Roman" w:cs="Times New Roman"/>
                <w:color w:val="333333"/>
                <w:kern w:val="0"/>
                <w:sz w:val="24"/>
                <w:szCs w:val="24"/>
                <w:lang w:eastAsia="it-CH"/>
                <w14:ligatures w14:val="none"/>
              </w:rPr>
              <w:t>impiego dell’impianto secondo le istruzioni di un medico perito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D13268D" w14:textId="77777777" w:rsidR="0044135C" w:rsidRPr="0044135C" w:rsidRDefault="0044135C" w:rsidP="0044135C">
            <w:pPr>
              <w:spacing w:after="0" w:line="240" w:lineRule="auto"/>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b/>
                <w:bCs/>
                <w:color w:val="333333"/>
                <w:kern w:val="0"/>
                <w:sz w:val="24"/>
                <w:szCs w:val="24"/>
                <w:lang w:eastAsia="it-CH"/>
                <w14:ligatures w14:val="none"/>
              </w:rPr>
              <w:t>Permessa:</w:t>
            </w:r>
            <w:r w:rsidRPr="0044135C">
              <w:rPr>
                <w:rFonts w:ascii="Times New Roman" w:eastAsia="Times New Roman" w:hAnsi="Times New Roman" w:cs="Times New Roman"/>
                <w:b/>
                <w:bCs/>
                <w:color w:val="333333"/>
                <w:kern w:val="0"/>
                <w:sz w:val="24"/>
                <w:szCs w:val="24"/>
                <w:lang w:eastAsia="it-CH"/>
                <w14:ligatures w14:val="none"/>
              </w:rPr>
              <w:br/>
            </w:r>
            <w:r w:rsidRPr="0044135C">
              <w:rPr>
                <w:rFonts w:ascii="Times New Roman" w:eastAsia="Times New Roman" w:hAnsi="Times New Roman" w:cs="Times New Roman"/>
                <w:color w:val="333333"/>
                <w:kern w:val="0"/>
                <w:sz w:val="24"/>
                <w:szCs w:val="24"/>
                <w:lang w:eastAsia="it-CH"/>
                <w14:ligatures w14:val="none"/>
              </w:rPr>
              <w:t>impiego dell’impianto secondo le istruzioni di un medico perito</w:t>
            </w:r>
          </w:p>
        </w:tc>
      </w:tr>
    </w:tbl>
    <w:p w14:paraId="19A2E2D3" w14:textId="1B6D78F6" w:rsidR="0044135C" w:rsidRDefault="0044135C" w:rsidP="00F711B4"/>
    <w:p w14:paraId="51C62D56" w14:textId="3AC63062" w:rsidR="0044135C" w:rsidRDefault="0044135C" w:rsidP="00F711B4"/>
    <w:p w14:paraId="603AE7E8" w14:textId="4EDF93FC" w:rsidR="0044135C" w:rsidRDefault="0044135C" w:rsidP="00F711B4"/>
    <w:p w14:paraId="699FDD55" w14:textId="77777777" w:rsidR="0044135C" w:rsidRPr="00A344FF" w:rsidRDefault="0044135C" w:rsidP="0044135C">
      <w:pPr>
        <w:shd w:val="clear" w:color="auto" w:fill="FFFFFF"/>
        <w:spacing w:before="330" w:line="240" w:lineRule="auto"/>
        <w:outlineLvl w:val="1"/>
        <w:rPr>
          <w:rFonts w:eastAsia="Times New Roman" w:cstheme="minorHAnsi"/>
          <w:b/>
          <w:color w:val="000000"/>
          <w:kern w:val="0"/>
          <w:sz w:val="32"/>
          <w:szCs w:val="32"/>
          <w:lang w:eastAsia="it-CH"/>
          <w14:ligatures w14:val="none"/>
        </w:rPr>
      </w:pPr>
      <w:r w:rsidRPr="00A344FF">
        <w:rPr>
          <w:rFonts w:eastAsia="Times New Roman" w:cstheme="minorHAnsi"/>
          <w:b/>
          <w:color w:val="000000"/>
          <w:kern w:val="0"/>
          <w:sz w:val="32"/>
          <w:szCs w:val="32"/>
          <w:lang w:eastAsia="it-CH"/>
          <w14:ligatures w14:val="none"/>
        </w:rPr>
        <w:lastRenderedPageBreak/>
        <w:t>Perfezionamento per l’effettuazione di radiografie in ambito di dose medio</w:t>
      </w:r>
    </w:p>
    <w:p w14:paraId="34FAFE97" w14:textId="77777777" w:rsidR="0044135C" w:rsidRPr="00A344FF" w:rsidRDefault="0044135C" w:rsidP="0044135C">
      <w:pPr>
        <w:shd w:val="clear" w:color="auto" w:fill="FFFFFF"/>
        <w:spacing w:after="326" w:line="240" w:lineRule="auto"/>
        <w:rPr>
          <w:rFonts w:eastAsia="Times New Roman" w:cstheme="minorHAnsi"/>
          <w:color w:val="454545"/>
          <w:kern w:val="0"/>
          <w:lang w:eastAsia="it-CH"/>
          <w14:ligatures w14:val="none"/>
        </w:rPr>
      </w:pPr>
      <w:r w:rsidRPr="00A344FF">
        <w:rPr>
          <w:rFonts w:eastAsia="Times New Roman" w:cstheme="minorHAnsi"/>
          <w:color w:val="454545"/>
          <w:kern w:val="0"/>
          <w:lang w:eastAsia="it-CH"/>
          <w14:ligatures w14:val="none"/>
        </w:rPr>
        <w:t>Per ottenere le competenze in ambito di dose medio i medici e gli ASM con AFC devono conseguire un corrispondente perfezionamento tra quelli indicati di seguito.</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Description w:val=""/>
      </w:tblPr>
      <w:tblGrid>
        <w:gridCol w:w="3561"/>
        <w:gridCol w:w="6061"/>
      </w:tblGrid>
      <w:tr w:rsidR="0044135C" w:rsidRPr="0044135C" w14:paraId="31546DBC" w14:textId="77777777" w:rsidTr="0044135C">
        <w:trPr>
          <w:tblHeader/>
        </w:trPr>
        <w:tc>
          <w:tcPr>
            <w:tcW w:w="0" w:type="auto"/>
            <w:tcBorders>
              <w:top w:val="nil"/>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vAlign w:val="bottom"/>
            <w:hideMark/>
          </w:tcPr>
          <w:p w14:paraId="1C05B23C" w14:textId="77777777" w:rsidR="0044135C" w:rsidRPr="0044135C" w:rsidRDefault="0044135C" w:rsidP="0044135C">
            <w:pPr>
              <w:spacing w:after="330" w:line="240" w:lineRule="auto"/>
              <w:rPr>
                <w:rFonts w:ascii="Times New Roman" w:eastAsia="Times New Roman" w:hAnsi="Times New Roman" w:cs="Times New Roman"/>
                <w:b/>
                <w:bCs/>
                <w:color w:val="000000"/>
                <w:kern w:val="0"/>
                <w:sz w:val="24"/>
                <w:szCs w:val="24"/>
                <w:lang w:eastAsia="it-CH"/>
                <w14:ligatures w14:val="none"/>
              </w:rPr>
            </w:pPr>
            <w:r w:rsidRPr="0044135C">
              <w:rPr>
                <w:rFonts w:ascii="Times New Roman" w:eastAsia="Times New Roman" w:hAnsi="Times New Roman" w:cs="Times New Roman"/>
                <w:b/>
                <w:bCs/>
                <w:color w:val="000000"/>
                <w:kern w:val="0"/>
                <w:sz w:val="24"/>
                <w:szCs w:val="24"/>
                <w:lang w:eastAsia="it-CH"/>
                <w14:ligatures w14:val="none"/>
              </w:rPr>
              <w:t>Medici specialisti</w:t>
            </w:r>
          </w:p>
        </w:tc>
        <w:tc>
          <w:tcPr>
            <w:tcW w:w="0" w:type="auto"/>
            <w:tcBorders>
              <w:top w:val="nil"/>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vAlign w:val="bottom"/>
            <w:hideMark/>
          </w:tcPr>
          <w:p w14:paraId="2193774C" w14:textId="77777777" w:rsidR="0044135C" w:rsidRPr="0044135C" w:rsidRDefault="0044135C" w:rsidP="0044135C">
            <w:pPr>
              <w:spacing w:after="330" w:line="240" w:lineRule="auto"/>
              <w:rPr>
                <w:rFonts w:ascii="Times New Roman" w:eastAsia="Times New Roman" w:hAnsi="Times New Roman" w:cs="Times New Roman"/>
                <w:b/>
                <w:bCs/>
                <w:color w:val="000000"/>
                <w:kern w:val="0"/>
                <w:sz w:val="24"/>
                <w:szCs w:val="24"/>
                <w:lang w:eastAsia="it-CH"/>
                <w14:ligatures w14:val="none"/>
              </w:rPr>
            </w:pPr>
            <w:r w:rsidRPr="0044135C">
              <w:rPr>
                <w:rFonts w:ascii="Times New Roman" w:eastAsia="Times New Roman" w:hAnsi="Times New Roman" w:cs="Times New Roman"/>
                <w:b/>
                <w:bCs/>
                <w:color w:val="000000"/>
                <w:kern w:val="0"/>
                <w:sz w:val="24"/>
                <w:szCs w:val="24"/>
                <w:lang w:eastAsia="it-CH"/>
                <w14:ligatures w14:val="none"/>
              </w:rPr>
              <w:t>Formazione e perfezionamento per l’ambito di dose medio</w:t>
            </w:r>
          </w:p>
        </w:tc>
      </w:tr>
      <w:tr w:rsidR="0044135C" w:rsidRPr="0044135C" w14:paraId="4AB177C0" w14:textId="77777777" w:rsidTr="0044135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F0297F2" w14:textId="77777777" w:rsidR="0044135C" w:rsidRPr="0044135C" w:rsidRDefault="0044135C" w:rsidP="0044135C">
            <w:pPr>
              <w:numPr>
                <w:ilvl w:val="0"/>
                <w:numId w:val="10"/>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Medicina interna</w:t>
            </w:r>
          </w:p>
          <w:p w14:paraId="718BDFCD" w14:textId="77777777" w:rsidR="0044135C" w:rsidRPr="0044135C" w:rsidRDefault="0044135C" w:rsidP="0044135C">
            <w:pPr>
              <w:numPr>
                <w:ilvl w:val="0"/>
                <w:numId w:val="10"/>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Medicina interna generale</w:t>
            </w:r>
          </w:p>
          <w:p w14:paraId="1E15A0DA" w14:textId="77777777" w:rsidR="0044135C" w:rsidRPr="0044135C" w:rsidRDefault="0044135C" w:rsidP="0044135C">
            <w:pPr>
              <w:numPr>
                <w:ilvl w:val="0"/>
                <w:numId w:val="10"/>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Neurologia</w:t>
            </w:r>
          </w:p>
          <w:p w14:paraId="3EC89BE5" w14:textId="77777777" w:rsidR="0044135C" w:rsidRPr="0044135C" w:rsidRDefault="0044135C" w:rsidP="0044135C">
            <w:pPr>
              <w:numPr>
                <w:ilvl w:val="0"/>
                <w:numId w:val="10"/>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Oncologia medica</w:t>
            </w:r>
          </w:p>
          <w:p w14:paraId="31116BB8" w14:textId="77777777" w:rsidR="0044135C" w:rsidRPr="0044135C" w:rsidRDefault="0044135C" w:rsidP="0044135C">
            <w:pPr>
              <w:numPr>
                <w:ilvl w:val="0"/>
                <w:numId w:val="10"/>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Pediatria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45E4F49" w14:textId="77777777" w:rsidR="0044135C" w:rsidRPr="0044135C" w:rsidRDefault="0044135C" w:rsidP="0044135C">
            <w:pPr>
              <w:numPr>
                <w:ilvl w:val="0"/>
                <w:numId w:val="11"/>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Titolo federale di perfezionamento corrispondente</w:t>
            </w:r>
          </w:p>
          <w:p w14:paraId="3114440A" w14:textId="77777777" w:rsidR="0044135C" w:rsidRPr="0044135C" w:rsidRDefault="0044135C" w:rsidP="0044135C">
            <w:pPr>
              <w:numPr>
                <w:ilvl w:val="0"/>
                <w:numId w:val="11"/>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Attestato di formazione complementare CMB (</w:t>
            </w:r>
            <w:hyperlink r:id="rId12" w:tgtFrame="_blank" w:history="1">
              <w:r w:rsidRPr="0044135C">
                <w:rPr>
                  <w:rFonts w:ascii="Times New Roman" w:eastAsia="Times New Roman" w:hAnsi="Times New Roman" w:cs="Times New Roman"/>
                  <w:color w:val="006699"/>
                  <w:kern w:val="0"/>
                  <w:sz w:val="24"/>
                  <w:szCs w:val="24"/>
                  <w:u w:val="single"/>
                  <w:lang w:eastAsia="it-CH"/>
                  <w14:ligatures w14:val="none"/>
                </w:rPr>
                <w:t>www.khm-cmpr.ch</w:t>
              </w:r>
            </w:hyperlink>
            <w:r w:rsidRPr="0044135C">
              <w:rPr>
                <w:rFonts w:ascii="Times New Roman" w:eastAsia="Times New Roman" w:hAnsi="Times New Roman" w:cs="Times New Roman"/>
                <w:color w:val="333333"/>
                <w:kern w:val="0"/>
                <w:sz w:val="24"/>
                <w:szCs w:val="24"/>
                <w:lang w:eastAsia="it-CH"/>
                <w14:ligatures w14:val="none"/>
              </w:rPr>
              <w:t>)</w:t>
            </w:r>
          </w:p>
          <w:p w14:paraId="71830706" w14:textId="77777777" w:rsidR="0044135C" w:rsidRPr="0044135C" w:rsidRDefault="0044135C" w:rsidP="0044135C">
            <w:pPr>
              <w:numPr>
                <w:ilvl w:val="0"/>
                <w:numId w:val="11"/>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Formazione in radioprotezione riconosciuta: «Formazione d’esperto in radioprotezione (MA 6 e MA 8) per medici nelle tecniche radiologiche convenzionali, nell’ambito delle dosi medie e deboli (tipo A)» (</w:t>
            </w:r>
            <w:hyperlink r:id="rId13" w:tgtFrame="_blank" w:history="1">
              <w:r w:rsidRPr="0044135C">
                <w:rPr>
                  <w:rFonts w:ascii="Times New Roman" w:eastAsia="Times New Roman" w:hAnsi="Times New Roman" w:cs="Times New Roman"/>
                  <w:color w:val="006699"/>
                  <w:kern w:val="0"/>
                  <w:sz w:val="24"/>
                  <w:szCs w:val="24"/>
                  <w:u w:val="single"/>
                  <w:lang w:eastAsia="it-CH"/>
                  <w14:ligatures w14:val="none"/>
                </w:rPr>
                <w:t>www.radioprotection.ch</w:t>
              </w:r>
            </w:hyperlink>
            <w:r w:rsidRPr="0044135C">
              <w:rPr>
                <w:rFonts w:ascii="Times New Roman" w:eastAsia="Times New Roman" w:hAnsi="Times New Roman" w:cs="Times New Roman"/>
                <w:color w:val="333333"/>
                <w:kern w:val="0"/>
                <w:sz w:val="24"/>
                <w:szCs w:val="24"/>
                <w:lang w:eastAsia="it-CH"/>
                <w14:ligatures w14:val="none"/>
              </w:rPr>
              <w:t>)</w:t>
            </w:r>
          </w:p>
        </w:tc>
      </w:tr>
      <w:tr w:rsidR="0044135C" w:rsidRPr="0044135C" w14:paraId="54009BD0" w14:textId="77777777" w:rsidTr="0044135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54BE349" w14:textId="77777777" w:rsidR="0044135C" w:rsidRPr="0044135C" w:rsidRDefault="0044135C" w:rsidP="0044135C">
            <w:pPr>
              <w:numPr>
                <w:ilvl w:val="0"/>
                <w:numId w:val="12"/>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Chirurgia</w:t>
            </w:r>
          </w:p>
          <w:p w14:paraId="1B5B1587" w14:textId="77777777" w:rsidR="0044135C" w:rsidRPr="0044135C" w:rsidRDefault="0044135C" w:rsidP="0044135C">
            <w:pPr>
              <w:numPr>
                <w:ilvl w:val="0"/>
                <w:numId w:val="12"/>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Chirurgia ortopedica e traumatologia dell'apparato motorio</w:t>
            </w:r>
          </w:p>
          <w:p w14:paraId="1055A3C1" w14:textId="77777777" w:rsidR="0044135C" w:rsidRPr="0044135C" w:rsidRDefault="0044135C" w:rsidP="0044135C">
            <w:pPr>
              <w:numPr>
                <w:ilvl w:val="0"/>
                <w:numId w:val="12"/>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Chirurgia pediatrica</w:t>
            </w:r>
          </w:p>
          <w:p w14:paraId="4077D012" w14:textId="77777777" w:rsidR="0044135C" w:rsidRPr="0044135C" w:rsidRDefault="0044135C" w:rsidP="0044135C">
            <w:pPr>
              <w:numPr>
                <w:ilvl w:val="0"/>
                <w:numId w:val="12"/>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Medicina fisica e riabilitativa</w:t>
            </w:r>
          </w:p>
          <w:p w14:paraId="4F761BC7" w14:textId="77777777" w:rsidR="0044135C" w:rsidRPr="0044135C" w:rsidRDefault="0044135C" w:rsidP="0044135C">
            <w:pPr>
              <w:numPr>
                <w:ilvl w:val="0"/>
                <w:numId w:val="12"/>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Neurochirurgia</w:t>
            </w:r>
          </w:p>
          <w:p w14:paraId="011487F3" w14:textId="77777777" w:rsidR="0044135C" w:rsidRPr="0044135C" w:rsidRDefault="0044135C" w:rsidP="0044135C">
            <w:pPr>
              <w:numPr>
                <w:ilvl w:val="0"/>
                <w:numId w:val="12"/>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Urologia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BB022EA" w14:textId="77777777" w:rsidR="0044135C" w:rsidRPr="0044135C" w:rsidRDefault="0044135C" w:rsidP="0044135C">
            <w:pPr>
              <w:numPr>
                <w:ilvl w:val="0"/>
                <w:numId w:val="13"/>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Titolo federale di perfezionamento corrispondente</w:t>
            </w:r>
          </w:p>
          <w:p w14:paraId="7F380FDF" w14:textId="77777777" w:rsidR="0044135C" w:rsidRPr="0044135C" w:rsidRDefault="0044135C" w:rsidP="0044135C">
            <w:pPr>
              <w:numPr>
                <w:ilvl w:val="0"/>
                <w:numId w:val="13"/>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Attestato di capacità corrispondente in radiologia</w:t>
            </w:r>
          </w:p>
          <w:p w14:paraId="24C5D171" w14:textId="77777777" w:rsidR="0044135C" w:rsidRPr="0044135C" w:rsidRDefault="0044135C" w:rsidP="0044135C">
            <w:pPr>
              <w:numPr>
                <w:ilvl w:val="0"/>
                <w:numId w:val="13"/>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Formazione in radioprotezione riconosciuta: «Formazione d’esperto in radioprotezione (MA 5) per medici in radioscopia, nell’ambito delle dosi forti, medie e deboli (tipo B)» (</w:t>
            </w:r>
            <w:hyperlink r:id="rId14" w:tgtFrame="_blank" w:history="1">
              <w:r w:rsidRPr="0044135C">
                <w:rPr>
                  <w:rFonts w:ascii="Times New Roman" w:eastAsia="Times New Roman" w:hAnsi="Times New Roman" w:cs="Times New Roman"/>
                  <w:color w:val="006699"/>
                  <w:kern w:val="0"/>
                  <w:sz w:val="24"/>
                  <w:szCs w:val="24"/>
                  <w:u w:val="single"/>
                  <w:lang w:eastAsia="it-CH"/>
                  <w14:ligatures w14:val="none"/>
                </w:rPr>
                <w:t>www.radioprotection.ch</w:t>
              </w:r>
            </w:hyperlink>
            <w:r w:rsidRPr="0044135C">
              <w:rPr>
                <w:rFonts w:ascii="Times New Roman" w:eastAsia="Times New Roman" w:hAnsi="Times New Roman" w:cs="Times New Roman"/>
                <w:color w:val="333333"/>
                <w:kern w:val="0"/>
                <w:sz w:val="24"/>
                <w:szCs w:val="24"/>
                <w:lang w:eastAsia="it-CH"/>
                <w14:ligatures w14:val="none"/>
              </w:rPr>
              <w:t>)</w:t>
            </w:r>
          </w:p>
        </w:tc>
      </w:tr>
      <w:tr w:rsidR="0044135C" w:rsidRPr="0044135C" w14:paraId="2779E27E" w14:textId="77777777" w:rsidTr="0044135C">
        <w:trPr>
          <w:tblHeader/>
        </w:trPr>
        <w:tc>
          <w:tcPr>
            <w:tcW w:w="0" w:type="auto"/>
            <w:tcBorders>
              <w:top w:val="nil"/>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vAlign w:val="bottom"/>
            <w:hideMark/>
          </w:tcPr>
          <w:p w14:paraId="36666A82" w14:textId="77777777" w:rsidR="0044135C" w:rsidRPr="0044135C" w:rsidRDefault="0044135C" w:rsidP="0044135C">
            <w:pPr>
              <w:spacing w:after="330" w:line="240" w:lineRule="auto"/>
              <w:rPr>
                <w:rFonts w:ascii="Times New Roman" w:eastAsia="Times New Roman" w:hAnsi="Times New Roman" w:cs="Times New Roman"/>
                <w:b/>
                <w:bCs/>
                <w:color w:val="000000"/>
                <w:kern w:val="0"/>
                <w:sz w:val="24"/>
                <w:szCs w:val="24"/>
                <w:lang w:eastAsia="it-CH"/>
                <w14:ligatures w14:val="none"/>
              </w:rPr>
            </w:pPr>
            <w:r w:rsidRPr="0044135C">
              <w:rPr>
                <w:rFonts w:ascii="Times New Roman" w:eastAsia="Times New Roman" w:hAnsi="Times New Roman" w:cs="Times New Roman"/>
                <w:b/>
                <w:bCs/>
                <w:color w:val="000000"/>
                <w:kern w:val="0"/>
                <w:sz w:val="24"/>
                <w:szCs w:val="24"/>
                <w:lang w:eastAsia="it-CH"/>
                <w14:ligatures w14:val="none"/>
              </w:rPr>
              <w:t>Categoria professionale del personale medico</w:t>
            </w:r>
          </w:p>
        </w:tc>
        <w:tc>
          <w:tcPr>
            <w:tcW w:w="0" w:type="auto"/>
            <w:tcBorders>
              <w:top w:val="nil"/>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vAlign w:val="bottom"/>
            <w:hideMark/>
          </w:tcPr>
          <w:p w14:paraId="1210BEF1" w14:textId="77777777" w:rsidR="0044135C" w:rsidRPr="0044135C" w:rsidRDefault="0044135C" w:rsidP="0044135C">
            <w:pPr>
              <w:spacing w:after="330" w:line="240" w:lineRule="auto"/>
              <w:rPr>
                <w:rFonts w:ascii="Times New Roman" w:eastAsia="Times New Roman" w:hAnsi="Times New Roman" w:cs="Times New Roman"/>
                <w:b/>
                <w:bCs/>
                <w:color w:val="000000"/>
                <w:kern w:val="0"/>
                <w:sz w:val="24"/>
                <w:szCs w:val="24"/>
                <w:lang w:eastAsia="it-CH"/>
                <w14:ligatures w14:val="none"/>
              </w:rPr>
            </w:pPr>
            <w:r w:rsidRPr="0044135C">
              <w:rPr>
                <w:rFonts w:ascii="Times New Roman" w:eastAsia="Times New Roman" w:hAnsi="Times New Roman" w:cs="Times New Roman"/>
                <w:b/>
                <w:bCs/>
                <w:color w:val="000000"/>
                <w:kern w:val="0"/>
                <w:sz w:val="24"/>
                <w:szCs w:val="24"/>
                <w:lang w:eastAsia="it-CH"/>
                <w14:ligatures w14:val="none"/>
              </w:rPr>
              <w:t>Perfezionamento per l’ambito di dose medio</w:t>
            </w:r>
          </w:p>
        </w:tc>
      </w:tr>
      <w:tr w:rsidR="0044135C" w:rsidRPr="0044135C" w14:paraId="62D163DE" w14:textId="77777777" w:rsidTr="0044135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9F2C56E" w14:textId="77777777" w:rsidR="0044135C" w:rsidRPr="0044135C" w:rsidRDefault="0044135C" w:rsidP="0044135C">
            <w:pPr>
              <w:numPr>
                <w:ilvl w:val="0"/>
                <w:numId w:val="14"/>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ASM con AFC (MP 8)</w:t>
            </w:r>
          </w:p>
          <w:p w14:paraId="418CD5A4" w14:textId="77777777" w:rsidR="0044135C" w:rsidRPr="0044135C" w:rsidRDefault="0044135C" w:rsidP="0044135C">
            <w:pPr>
              <w:numPr>
                <w:ilvl w:val="0"/>
                <w:numId w:val="14"/>
              </w:numPr>
              <w:spacing w:before="100" w:beforeAutospacing="1" w:after="100" w:afterAutospacing="1" w:line="240" w:lineRule="auto"/>
              <w:ind w:left="912"/>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Altro personale medico con autorizzazione a effettuare radiografie del torace e delle estremità (MP 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2ECD5C2" w14:textId="77777777" w:rsidR="0044135C" w:rsidRPr="0044135C" w:rsidRDefault="0044135C" w:rsidP="0044135C">
            <w:pPr>
              <w:spacing w:after="0" w:line="240" w:lineRule="auto"/>
              <w:rPr>
                <w:rFonts w:ascii="Times New Roman" w:eastAsia="Times New Roman" w:hAnsi="Times New Roman" w:cs="Times New Roman"/>
                <w:color w:val="333333"/>
                <w:kern w:val="0"/>
                <w:sz w:val="24"/>
                <w:szCs w:val="24"/>
                <w:lang w:eastAsia="it-CH"/>
                <w14:ligatures w14:val="none"/>
              </w:rPr>
            </w:pPr>
            <w:r w:rsidRPr="0044135C">
              <w:rPr>
                <w:rFonts w:ascii="Times New Roman" w:eastAsia="Times New Roman" w:hAnsi="Times New Roman" w:cs="Times New Roman"/>
                <w:color w:val="333333"/>
                <w:kern w:val="0"/>
                <w:sz w:val="24"/>
                <w:szCs w:val="24"/>
                <w:lang w:eastAsia="it-CH"/>
                <w14:ligatures w14:val="none"/>
              </w:rPr>
              <w:t>Perfezionamento di 5 giorni «</w:t>
            </w:r>
            <w:hyperlink r:id="rId15" w:history="1">
              <w:r w:rsidRPr="0044135C">
                <w:rPr>
                  <w:rFonts w:ascii="Times New Roman" w:eastAsia="Times New Roman" w:hAnsi="Times New Roman" w:cs="Times New Roman"/>
                  <w:color w:val="005580"/>
                  <w:kern w:val="0"/>
                  <w:sz w:val="24"/>
                  <w:szCs w:val="24"/>
                  <w:u w:val="single"/>
                  <w:lang w:eastAsia="it-CH"/>
                  <w14:ligatures w14:val="none"/>
                </w:rPr>
                <w:t>tecniche radiografiche convenzionali estese</w:t>
              </w:r>
            </w:hyperlink>
            <w:r w:rsidRPr="0044135C">
              <w:rPr>
                <w:rFonts w:ascii="Times New Roman" w:eastAsia="Times New Roman" w:hAnsi="Times New Roman" w:cs="Times New Roman"/>
                <w:color w:val="333333"/>
                <w:kern w:val="0"/>
                <w:sz w:val="24"/>
                <w:szCs w:val="24"/>
                <w:lang w:eastAsia="it-CH"/>
                <w14:ligatures w14:val="none"/>
              </w:rPr>
              <w:t>»</w:t>
            </w:r>
          </w:p>
        </w:tc>
      </w:tr>
    </w:tbl>
    <w:p w14:paraId="723D092E" w14:textId="77777777" w:rsidR="0044135C" w:rsidRDefault="0044135C" w:rsidP="00F711B4"/>
    <w:p w14:paraId="61846244" w14:textId="77777777" w:rsidR="00B625FB" w:rsidRDefault="00B625FB" w:rsidP="00F711B4"/>
    <w:p w14:paraId="468BB805" w14:textId="77777777" w:rsidR="00B625FB" w:rsidRDefault="00B625FB" w:rsidP="00B625FB">
      <w:pPr>
        <w:pStyle w:val="Default"/>
        <w:rPr>
          <w:b/>
          <w:bCs/>
          <w:sz w:val="22"/>
          <w:szCs w:val="22"/>
        </w:rPr>
      </w:pPr>
    </w:p>
    <w:p w14:paraId="4660AB51" w14:textId="77777777" w:rsidR="00B625FB" w:rsidRDefault="00B625FB" w:rsidP="00B625FB">
      <w:pPr>
        <w:pStyle w:val="Default"/>
        <w:rPr>
          <w:b/>
          <w:bCs/>
          <w:sz w:val="22"/>
          <w:szCs w:val="22"/>
        </w:rPr>
      </w:pPr>
    </w:p>
    <w:p w14:paraId="094B61ED" w14:textId="4B975923" w:rsidR="00B625FB" w:rsidRDefault="00B625FB" w:rsidP="00B625FB">
      <w:pPr>
        <w:pStyle w:val="Default"/>
        <w:rPr>
          <w:b/>
          <w:bCs/>
          <w:sz w:val="22"/>
          <w:szCs w:val="22"/>
        </w:rPr>
      </w:pPr>
      <w:r>
        <w:rPr>
          <w:b/>
          <w:bCs/>
          <w:sz w:val="22"/>
          <w:szCs w:val="22"/>
        </w:rPr>
        <w:lastRenderedPageBreak/>
        <w:t xml:space="preserve">4.2 Attuazione/documentazione nello studio dell’obbligo di aggiornamento </w:t>
      </w:r>
    </w:p>
    <w:p w14:paraId="4E7AE4D1" w14:textId="77777777" w:rsidR="00A344FF" w:rsidRDefault="00A344FF" w:rsidP="00B625FB">
      <w:pPr>
        <w:pStyle w:val="Default"/>
        <w:rPr>
          <w:sz w:val="22"/>
          <w:szCs w:val="22"/>
        </w:rPr>
      </w:pPr>
    </w:p>
    <w:p w14:paraId="776AE9A9" w14:textId="77777777" w:rsidR="00254087" w:rsidRDefault="00B625FB" w:rsidP="00B625FB">
      <w:pPr>
        <w:pStyle w:val="Default"/>
        <w:rPr>
          <w:sz w:val="22"/>
          <w:szCs w:val="22"/>
        </w:rPr>
      </w:pPr>
      <w:r>
        <w:rPr>
          <w:sz w:val="22"/>
          <w:szCs w:val="22"/>
        </w:rPr>
        <w:t>La tabella di cui all’Allegato I document</w:t>
      </w:r>
      <w:r w:rsidR="00A344FF">
        <w:rPr>
          <w:sz w:val="22"/>
          <w:szCs w:val="22"/>
        </w:rPr>
        <w:t>a</w:t>
      </w:r>
      <w:r>
        <w:rPr>
          <w:sz w:val="22"/>
          <w:szCs w:val="22"/>
        </w:rPr>
        <w:t xml:space="preserve"> il numero di unità didattiche che ogni persona tenuta ad aggiornarsi deve portare a termine e se questa persona ha partecipato ai corsi di aggiornamento. Le persone responsabili della documentazione informano il perito in radioprotezione se vi sono collaboratori che non ottemperano al loro obbligo di aggiornamento. Il perito ricorda a questi collaboratori che sottostanno </w:t>
      </w:r>
      <w:r w:rsidRPr="00A344FF">
        <w:rPr>
          <w:sz w:val="22"/>
          <w:szCs w:val="22"/>
          <w:u w:val="single"/>
        </w:rPr>
        <w:t>all’obbligo</w:t>
      </w:r>
      <w:r>
        <w:rPr>
          <w:sz w:val="22"/>
          <w:szCs w:val="22"/>
        </w:rPr>
        <w:t xml:space="preserve"> di aggiornamento e li esorta a partecipare ai relativi corsi. Se necessario, può</w:t>
      </w:r>
    </w:p>
    <w:p w14:paraId="2BF874F3" w14:textId="5B92E63D" w:rsidR="00B625FB" w:rsidRDefault="00B625FB" w:rsidP="00B625FB">
      <w:pPr>
        <w:pStyle w:val="Default"/>
        <w:rPr>
          <w:sz w:val="22"/>
          <w:szCs w:val="22"/>
        </w:rPr>
      </w:pPr>
      <w:r>
        <w:rPr>
          <w:sz w:val="22"/>
          <w:szCs w:val="22"/>
        </w:rPr>
        <w:t xml:space="preserve"> ordinare loro di partecipare a un corso. I collaboratori che non sono in grado di provare di aver adempiuto integralmente al proprio obbligo di aggiornamento vengono esclusi dall’attività in ambito radiologico finché non forniranno la prova di aver frequentato tutte le unità didattiche richieste. </w:t>
      </w:r>
    </w:p>
    <w:p w14:paraId="75AB5C6D" w14:textId="2D979717" w:rsidR="00B625FB" w:rsidRDefault="00B625FB" w:rsidP="00B625FB">
      <w:pPr>
        <w:pStyle w:val="Default"/>
        <w:rPr>
          <w:sz w:val="22"/>
          <w:szCs w:val="22"/>
        </w:rPr>
      </w:pPr>
      <w:r>
        <w:rPr>
          <w:sz w:val="22"/>
          <w:szCs w:val="22"/>
        </w:rPr>
        <w:t xml:space="preserve">I termini per l’adempimento dell’obbligo di aggiornamento sono così stabiliti </w:t>
      </w:r>
      <w:r w:rsidR="00A344FF">
        <w:rPr>
          <w:sz w:val="22"/>
          <w:szCs w:val="22"/>
        </w:rPr>
        <w:t>a seconda dell’entrata nello studio medico:</w:t>
      </w:r>
    </w:p>
    <w:p w14:paraId="4A05ACBF" w14:textId="275E1D50" w:rsidR="00B625FB" w:rsidRDefault="00B625FB" w:rsidP="00B625FB">
      <w:pPr>
        <w:pStyle w:val="Default"/>
        <w:rPr>
          <w:rFonts w:eastAsia="MS Gothic"/>
          <w:sz w:val="22"/>
          <w:szCs w:val="22"/>
        </w:rPr>
      </w:pPr>
      <w:r>
        <w:rPr>
          <w:rFonts w:ascii="MS Gothic" w:eastAsia="MS Gothic" w:cs="MS Gothic"/>
          <w:sz w:val="22"/>
          <w:szCs w:val="22"/>
        </w:rPr>
        <w:t xml:space="preserve"> </w:t>
      </w:r>
      <w:r>
        <w:rPr>
          <w:rFonts w:eastAsia="MS Gothic"/>
          <w:sz w:val="22"/>
          <w:szCs w:val="22"/>
        </w:rPr>
        <w:t xml:space="preserve">L’obbligo di aggiornamento inizia dalla data della formazione o dell’aggiornamento in radioprotezione, in altre parole tale obbligo </w:t>
      </w:r>
      <w:r w:rsidRPr="00A344FF">
        <w:rPr>
          <w:rFonts w:eastAsia="MS Gothic"/>
          <w:b/>
          <w:sz w:val="22"/>
          <w:szCs w:val="22"/>
        </w:rPr>
        <w:t>è definito individualmente per ogni persona</w:t>
      </w:r>
      <w:r>
        <w:rPr>
          <w:rFonts w:eastAsia="MS Gothic"/>
          <w:sz w:val="22"/>
          <w:szCs w:val="22"/>
        </w:rPr>
        <w:t xml:space="preserve">. </w:t>
      </w:r>
    </w:p>
    <w:p w14:paraId="56C0EBA2" w14:textId="60973F3B" w:rsidR="00B625FB" w:rsidRDefault="00B625FB" w:rsidP="00B625FB">
      <w:pPr>
        <w:pStyle w:val="Default"/>
        <w:rPr>
          <w:rFonts w:eastAsia="MS Gothic"/>
          <w:sz w:val="22"/>
          <w:szCs w:val="22"/>
          <w:u w:val="single"/>
        </w:rPr>
      </w:pPr>
      <w:r>
        <w:rPr>
          <w:rFonts w:eastAsia="MS Gothic"/>
          <w:sz w:val="22"/>
          <w:szCs w:val="22"/>
        </w:rPr>
        <w:t xml:space="preserve"> L’obbligo di aggiornamento viene adempiuto entro un </w:t>
      </w:r>
      <w:r w:rsidRPr="00A344FF">
        <w:rPr>
          <w:rFonts w:eastAsia="MS Gothic"/>
          <w:b/>
          <w:sz w:val="22"/>
          <w:szCs w:val="22"/>
        </w:rPr>
        <w:t>periodo di cinque anni</w:t>
      </w:r>
      <w:r>
        <w:rPr>
          <w:rFonts w:eastAsia="MS Gothic"/>
          <w:sz w:val="22"/>
          <w:szCs w:val="22"/>
        </w:rPr>
        <w:t xml:space="preserve"> (</w:t>
      </w:r>
      <w:r w:rsidRPr="00A344FF">
        <w:rPr>
          <w:rFonts w:eastAsia="MS Gothic"/>
          <w:sz w:val="22"/>
          <w:szCs w:val="22"/>
          <w:u w:val="single"/>
        </w:rPr>
        <w:t xml:space="preserve">2018-2022, 2023-2027, 2028-2032 ecc.). </w:t>
      </w:r>
    </w:p>
    <w:p w14:paraId="1746AF61" w14:textId="77777777" w:rsidR="00A344FF" w:rsidRPr="00A344FF" w:rsidRDefault="00A344FF" w:rsidP="00B625FB">
      <w:pPr>
        <w:pStyle w:val="Default"/>
        <w:rPr>
          <w:rFonts w:eastAsia="MS Gothic"/>
          <w:sz w:val="22"/>
          <w:szCs w:val="22"/>
          <w:u w:val="single"/>
        </w:rPr>
      </w:pPr>
    </w:p>
    <w:p w14:paraId="421C944C" w14:textId="77777777" w:rsidR="00B625FB" w:rsidRDefault="00B625FB" w:rsidP="00B625FB">
      <w:pPr>
        <w:pStyle w:val="Default"/>
        <w:rPr>
          <w:rFonts w:eastAsia="MS Gothic"/>
          <w:sz w:val="22"/>
          <w:szCs w:val="22"/>
        </w:rPr>
      </w:pPr>
      <w:r>
        <w:rPr>
          <w:rFonts w:eastAsia="MS Gothic"/>
          <w:b/>
          <w:bCs/>
          <w:sz w:val="22"/>
          <w:szCs w:val="22"/>
        </w:rPr>
        <w:t xml:space="preserve">4.3 Corsi di aggiornamento interni/esterni </w:t>
      </w:r>
    </w:p>
    <w:p w14:paraId="043422AD" w14:textId="77777777" w:rsidR="00A344FF" w:rsidRDefault="00A344FF" w:rsidP="00B625FB">
      <w:pPr>
        <w:pStyle w:val="Default"/>
        <w:rPr>
          <w:rFonts w:eastAsia="MS Gothic"/>
          <w:sz w:val="22"/>
          <w:szCs w:val="22"/>
        </w:rPr>
      </w:pPr>
      <w:r>
        <w:rPr>
          <w:rFonts w:eastAsia="MS Gothic"/>
          <w:sz w:val="22"/>
          <w:szCs w:val="22"/>
        </w:rPr>
        <w:t>Per la medicina dello studio medico</w:t>
      </w:r>
      <w:r w:rsidR="00B625FB">
        <w:rPr>
          <w:rFonts w:eastAsia="MS Gothic"/>
          <w:sz w:val="22"/>
          <w:szCs w:val="22"/>
        </w:rPr>
        <w:t xml:space="preserve"> i corsi di aggiornamento non sono soggetti all’obbligo di riconoscimento.</w:t>
      </w:r>
      <w:r>
        <w:rPr>
          <w:rFonts w:eastAsia="MS Gothic"/>
          <w:sz w:val="22"/>
          <w:szCs w:val="22"/>
        </w:rPr>
        <w:t xml:space="preserve"> Pertanto</w:t>
      </w:r>
      <w:r w:rsidR="00B625FB">
        <w:rPr>
          <w:rFonts w:eastAsia="MS Gothic"/>
          <w:sz w:val="22"/>
          <w:szCs w:val="22"/>
        </w:rPr>
        <w:t xml:space="preserve"> </w:t>
      </w:r>
      <w:r>
        <w:rPr>
          <w:rFonts w:eastAsia="MS Gothic"/>
          <w:sz w:val="22"/>
          <w:szCs w:val="22"/>
        </w:rPr>
        <w:t>s</w:t>
      </w:r>
      <w:r w:rsidR="00B625FB">
        <w:rPr>
          <w:rFonts w:eastAsia="MS Gothic"/>
          <w:sz w:val="22"/>
          <w:szCs w:val="22"/>
        </w:rPr>
        <w:t xml:space="preserve">ono ammessi corsi esterni e/o interni concreti e rilevanti per la professione. </w:t>
      </w:r>
      <w:r>
        <w:rPr>
          <w:rFonts w:eastAsia="MS Gothic"/>
          <w:sz w:val="22"/>
          <w:szCs w:val="22"/>
        </w:rPr>
        <w:t>Il perito e le collaboratrici</w:t>
      </w:r>
      <w:r w:rsidR="00B625FB">
        <w:rPr>
          <w:rFonts w:eastAsia="MS Gothic"/>
          <w:sz w:val="22"/>
          <w:szCs w:val="22"/>
        </w:rPr>
        <w:t xml:space="preserve"> </w:t>
      </w:r>
      <w:r>
        <w:rPr>
          <w:rFonts w:eastAsia="MS Gothic"/>
          <w:sz w:val="22"/>
          <w:szCs w:val="22"/>
        </w:rPr>
        <w:t>sono</w:t>
      </w:r>
      <w:r w:rsidR="00B625FB">
        <w:rPr>
          <w:rFonts w:eastAsia="MS Gothic"/>
          <w:sz w:val="22"/>
          <w:szCs w:val="22"/>
        </w:rPr>
        <w:t xml:space="preserve"> liber</w:t>
      </w:r>
      <w:r>
        <w:rPr>
          <w:rFonts w:eastAsia="MS Gothic"/>
          <w:sz w:val="22"/>
          <w:szCs w:val="22"/>
        </w:rPr>
        <w:t>i</w:t>
      </w:r>
      <w:r w:rsidR="00B625FB">
        <w:rPr>
          <w:rFonts w:eastAsia="MS Gothic"/>
          <w:sz w:val="22"/>
          <w:szCs w:val="22"/>
        </w:rPr>
        <w:t xml:space="preserve"> di scegliere il tipo di corso (v. art. 3 dell’Ordinanza sulla formazione in radioprotezione).</w:t>
      </w:r>
    </w:p>
    <w:p w14:paraId="5D71F768" w14:textId="0F30BE7E" w:rsidR="00B625FB" w:rsidRDefault="00B625FB" w:rsidP="00B625FB">
      <w:pPr>
        <w:pStyle w:val="Default"/>
        <w:rPr>
          <w:rFonts w:eastAsia="MS Gothic"/>
          <w:sz w:val="22"/>
          <w:szCs w:val="22"/>
        </w:rPr>
      </w:pPr>
      <w:r>
        <w:rPr>
          <w:rFonts w:eastAsia="MS Gothic"/>
          <w:sz w:val="22"/>
          <w:szCs w:val="22"/>
        </w:rPr>
        <w:t xml:space="preserve">Nell’Allegato I </w:t>
      </w:r>
      <w:r w:rsidR="00A344FF">
        <w:rPr>
          <w:rFonts w:eastAsia="MS Gothic"/>
          <w:sz w:val="22"/>
          <w:szCs w:val="22"/>
        </w:rPr>
        <w:t>è indicato</w:t>
      </w:r>
      <w:r>
        <w:rPr>
          <w:rFonts w:eastAsia="MS Gothic"/>
          <w:sz w:val="22"/>
          <w:szCs w:val="22"/>
        </w:rPr>
        <w:t xml:space="preserve"> </w:t>
      </w:r>
      <w:r w:rsidR="00A344FF">
        <w:rPr>
          <w:rFonts w:eastAsia="MS Gothic"/>
          <w:sz w:val="22"/>
          <w:szCs w:val="22"/>
        </w:rPr>
        <w:t xml:space="preserve">dove i </w:t>
      </w:r>
      <w:r>
        <w:rPr>
          <w:rFonts w:eastAsia="MS Gothic"/>
          <w:sz w:val="22"/>
          <w:szCs w:val="22"/>
        </w:rPr>
        <w:t>collaboratori hanno partecipato a</w:t>
      </w:r>
      <w:r w:rsidR="00A344FF">
        <w:rPr>
          <w:rFonts w:eastAsia="MS Gothic"/>
          <w:sz w:val="22"/>
          <w:szCs w:val="22"/>
        </w:rPr>
        <w:t>i</w:t>
      </w:r>
      <w:r>
        <w:rPr>
          <w:rFonts w:eastAsia="MS Gothic"/>
          <w:sz w:val="22"/>
          <w:szCs w:val="22"/>
        </w:rPr>
        <w:t xml:space="preserve"> corsi </w:t>
      </w:r>
      <w:r w:rsidR="00A344FF">
        <w:rPr>
          <w:rFonts w:eastAsia="MS Gothic"/>
          <w:sz w:val="22"/>
          <w:szCs w:val="22"/>
        </w:rPr>
        <w:t>(</w:t>
      </w:r>
      <w:r>
        <w:rPr>
          <w:rFonts w:eastAsia="MS Gothic"/>
          <w:sz w:val="22"/>
          <w:szCs w:val="22"/>
        </w:rPr>
        <w:t>interni e/o esterni</w:t>
      </w:r>
      <w:r w:rsidR="00A344FF">
        <w:rPr>
          <w:rFonts w:eastAsia="MS Gothic"/>
          <w:sz w:val="22"/>
          <w:szCs w:val="22"/>
        </w:rPr>
        <w:t>)</w:t>
      </w:r>
      <w:r>
        <w:rPr>
          <w:rFonts w:eastAsia="MS Gothic"/>
          <w:sz w:val="22"/>
          <w:szCs w:val="22"/>
        </w:rPr>
        <w:t xml:space="preserve">. </w:t>
      </w:r>
    </w:p>
    <w:p w14:paraId="782D3BC7" w14:textId="2561AAFA" w:rsidR="00B625FB" w:rsidRDefault="00B625FB" w:rsidP="00B625FB">
      <w:pPr>
        <w:pStyle w:val="Default"/>
        <w:rPr>
          <w:rFonts w:eastAsia="MS Gothic"/>
          <w:sz w:val="22"/>
          <w:szCs w:val="22"/>
        </w:rPr>
      </w:pPr>
    </w:p>
    <w:p w14:paraId="31F0BE68" w14:textId="77777777" w:rsidR="00254087" w:rsidRDefault="00A344FF" w:rsidP="00A344FF">
      <w:pPr>
        <w:pStyle w:val="Default"/>
        <w:rPr>
          <w:rFonts w:eastAsia="MS Gothic"/>
          <w:color w:val="auto"/>
          <w:sz w:val="22"/>
          <w:szCs w:val="22"/>
        </w:rPr>
      </w:pPr>
      <w:r>
        <w:rPr>
          <w:rFonts w:eastAsia="MS Gothic"/>
          <w:color w:val="auto"/>
          <w:sz w:val="22"/>
          <w:szCs w:val="22"/>
        </w:rPr>
        <w:t xml:space="preserve">Per i </w:t>
      </w:r>
      <w:r>
        <w:rPr>
          <w:rFonts w:eastAsia="MS Gothic"/>
          <w:b/>
          <w:bCs/>
          <w:color w:val="auto"/>
          <w:sz w:val="22"/>
          <w:szCs w:val="22"/>
        </w:rPr>
        <w:t>corsi interni</w:t>
      </w:r>
      <w:r>
        <w:rPr>
          <w:rFonts w:eastAsia="MS Gothic"/>
          <w:color w:val="auto"/>
          <w:sz w:val="22"/>
          <w:szCs w:val="22"/>
        </w:rPr>
        <w:t>, oltre al nome, al cognome e alla firma del collaboratore, alla firma del perito in radioprotezione e alla data del corso di aggiornamento, sull’attestato di partecipazione devono figurare il contenuto, il nome del relatore e la durata del corso.</w:t>
      </w:r>
    </w:p>
    <w:p w14:paraId="10147B15" w14:textId="77777777" w:rsidR="00254087" w:rsidRDefault="00A344FF" w:rsidP="00A344FF">
      <w:pPr>
        <w:pStyle w:val="Default"/>
        <w:rPr>
          <w:rFonts w:eastAsia="MS Gothic"/>
          <w:color w:val="auto"/>
          <w:sz w:val="22"/>
          <w:szCs w:val="22"/>
        </w:rPr>
      </w:pPr>
      <w:r>
        <w:rPr>
          <w:rFonts w:eastAsia="MS Gothic"/>
          <w:color w:val="auto"/>
          <w:sz w:val="22"/>
          <w:szCs w:val="22"/>
        </w:rPr>
        <w:t>Nell’Allegato III lett. B occorre inoltre indicare dettagliatamente come è organizzato e condotto il corso di aggiornamento in radioprotezione, menzionando i contenuti concreti e rilevanti per la professione, i nomi dei relatori e di eventuali aziende partner, nonché la forma del corso. Sempre nell’Allegato III lett. B va precisato con quale frequenza vengono tenuti i corsi interni di aggiornamento in radioprotezione.</w:t>
      </w:r>
    </w:p>
    <w:p w14:paraId="0EBE3628" w14:textId="38437CB8" w:rsidR="00A344FF" w:rsidRDefault="00A344FF" w:rsidP="00A344FF">
      <w:pPr>
        <w:pStyle w:val="Default"/>
        <w:rPr>
          <w:rFonts w:eastAsia="MS Gothic"/>
          <w:color w:val="auto"/>
          <w:sz w:val="22"/>
          <w:szCs w:val="22"/>
        </w:rPr>
      </w:pPr>
      <w:r>
        <w:rPr>
          <w:rFonts w:eastAsia="MS Gothic"/>
          <w:color w:val="auto"/>
          <w:sz w:val="22"/>
          <w:szCs w:val="22"/>
        </w:rPr>
        <w:t xml:space="preserve"> </w:t>
      </w:r>
    </w:p>
    <w:p w14:paraId="32305E52" w14:textId="3AA35595" w:rsidR="00A344FF" w:rsidRDefault="00A344FF" w:rsidP="00A344FF">
      <w:pPr>
        <w:pStyle w:val="Default"/>
        <w:rPr>
          <w:rFonts w:eastAsia="MS Gothic"/>
          <w:color w:val="auto"/>
          <w:sz w:val="22"/>
          <w:szCs w:val="22"/>
        </w:rPr>
      </w:pPr>
      <w:r>
        <w:rPr>
          <w:rFonts w:eastAsia="MS Gothic"/>
          <w:color w:val="auto"/>
          <w:sz w:val="22"/>
          <w:szCs w:val="22"/>
        </w:rPr>
        <w:t xml:space="preserve">Per i </w:t>
      </w:r>
      <w:r>
        <w:rPr>
          <w:rFonts w:eastAsia="MS Gothic"/>
          <w:b/>
          <w:bCs/>
          <w:color w:val="auto"/>
          <w:sz w:val="22"/>
          <w:szCs w:val="22"/>
        </w:rPr>
        <w:t>corsi esterni</w:t>
      </w:r>
      <w:r>
        <w:rPr>
          <w:rFonts w:eastAsia="MS Gothic"/>
          <w:color w:val="auto"/>
          <w:sz w:val="22"/>
          <w:szCs w:val="22"/>
        </w:rPr>
        <w:t xml:space="preserve">, sul certificato figurano già le informazioni precedenti e il nome dell’ente che organizza il corso. Tuttavia, se sul certificato non fossero indicati il contenuto, i relatori o la durata del corso, nell’Allegato II lett. B oltre al certificato vanno conservati anche il programma del corso e i relativi documenti. Il perito in radioprotezione ha la responsabilità di valutare con i collaboratori i corsi di aggiornamento in radio-protezione proposti e quando metterli in agenda. </w:t>
      </w:r>
    </w:p>
    <w:p w14:paraId="27170A40" w14:textId="77777777" w:rsidR="00254087" w:rsidRDefault="00254087" w:rsidP="00A344FF">
      <w:pPr>
        <w:pStyle w:val="Default"/>
        <w:rPr>
          <w:rFonts w:eastAsia="MS Gothic"/>
          <w:color w:val="auto"/>
          <w:sz w:val="22"/>
          <w:szCs w:val="22"/>
        </w:rPr>
      </w:pPr>
    </w:p>
    <w:p w14:paraId="372C242E" w14:textId="77777777" w:rsidR="00254087" w:rsidRDefault="00254087" w:rsidP="00A344FF">
      <w:pPr>
        <w:pStyle w:val="Default"/>
        <w:rPr>
          <w:rFonts w:eastAsia="MS Gothic"/>
          <w:b/>
          <w:bCs/>
          <w:color w:val="auto"/>
          <w:sz w:val="23"/>
          <w:szCs w:val="23"/>
        </w:rPr>
      </w:pPr>
    </w:p>
    <w:p w14:paraId="049F35B3" w14:textId="75B18AF1" w:rsidR="00A344FF" w:rsidRDefault="00A344FF" w:rsidP="00A344FF">
      <w:pPr>
        <w:pStyle w:val="Default"/>
        <w:rPr>
          <w:rFonts w:eastAsia="MS Gothic"/>
          <w:color w:val="auto"/>
          <w:sz w:val="23"/>
          <w:szCs w:val="23"/>
        </w:rPr>
      </w:pPr>
      <w:r>
        <w:rPr>
          <w:rFonts w:eastAsia="MS Gothic"/>
          <w:b/>
          <w:bCs/>
          <w:color w:val="auto"/>
          <w:sz w:val="23"/>
          <w:szCs w:val="23"/>
        </w:rPr>
        <w:t xml:space="preserve">5 Entrata in vigore del piano </w:t>
      </w:r>
    </w:p>
    <w:p w14:paraId="6ADBD98F" w14:textId="39F0F9EA" w:rsidR="00A344FF" w:rsidRDefault="00A344FF" w:rsidP="00A344FF">
      <w:pPr>
        <w:pStyle w:val="Default"/>
        <w:rPr>
          <w:rFonts w:eastAsia="MS Gothic"/>
          <w:color w:val="auto"/>
          <w:sz w:val="22"/>
          <w:szCs w:val="22"/>
        </w:rPr>
      </w:pPr>
      <w:r>
        <w:rPr>
          <w:rFonts w:eastAsia="MS Gothic"/>
          <w:color w:val="auto"/>
          <w:sz w:val="22"/>
          <w:szCs w:val="22"/>
        </w:rPr>
        <w:t xml:space="preserve">Il presente piano entra in vigore il __________________. </w:t>
      </w:r>
    </w:p>
    <w:p w14:paraId="6CB0567A" w14:textId="77777777" w:rsidR="00254087" w:rsidRDefault="00254087" w:rsidP="00A344FF">
      <w:pPr>
        <w:pStyle w:val="Default"/>
        <w:rPr>
          <w:rFonts w:eastAsia="MS Gothic"/>
          <w:color w:val="auto"/>
          <w:sz w:val="22"/>
          <w:szCs w:val="22"/>
        </w:rPr>
      </w:pPr>
    </w:p>
    <w:p w14:paraId="42CE0C10" w14:textId="77777777" w:rsidR="00254087" w:rsidRDefault="00254087" w:rsidP="00A344FF">
      <w:pPr>
        <w:pStyle w:val="Default"/>
        <w:rPr>
          <w:rFonts w:eastAsia="MS Gothic"/>
          <w:b/>
          <w:bCs/>
          <w:color w:val="auto"/>
          <w:sz w:val="23"/>
          <w:szCs w:val="23"/>
        </w:rPr>
      </w:pPr>
    </w:p>
    <w:p w14:paraId="0F36325F" w14:textId="446B0922" w:rsidR="00A344FF" w:rsidRDefault="00A344FF" w:rsidP="00A344FF">
      <w:pPr>
        <w:pStyle w:val="Default"/>
        <w:rPr>
          <w:rFonts w:eastAsia="MS Gothic"/>
          <w:color w:val="auto"/>
          <w:sz w:val="23"/>
          <w:szCs w:val="23"/>
        </w:rPr>
      </w:pPr>
      <w:r>
        <w:rPr>
          <w:rFonts w:eastAsia="MS Gothic"/>
          <w:b/>
          <w:bCs/>
          <w:color w:val="auto"/>
          <w:sz w:val="23"/>
          <w:szCs w:val="23"/>
        </w:rPr>
        <w:t xml:space="preserve"> </w:t>
      </w:r>
      <w:r w:rsidR="00254087">
        <w:rPr>
          <w:rFonts w:eastAsia="MS Gothic"/>
          <w:b/>
          <w:bCs/>
          <w:color w:val="auto"/>
          <w:sz w:val="23"/>
          <w:szCs w:val="23"/>
        </w:rPr>
        <w:t xml:space="preserve">                                                                                                                                        </w:t>
      </w:r>
      <w:r>
        <w:rPr>
          <w:rFonts w:eastAsia="MS Gothic"/>
          <w:b/>
          <w:bCs/>
          <w:color w:val="auto"/>
          <w:sz w:val="23"/>
          <w:szCs w:val="23"/>
        </w:rPr>
        <w:t>Firma</w:t>
      </w:r>
      <w:r w:rsidR="00254087">
        <w:rPr>
          <w:rFonts w:eastAsia="MS Gothic"/>
          <w:b/>
          <w:bCs/>
          <w:color w:val="auto"/>
          <w:sz w:val="23"/>
          <w:szCs w:val="23"/>
        </w:rPr>
        <w:t xml:space="preserve">                                                                                                              </w:t>
      </w:r>
      <w:r w:rsidR="00254087">
        <w:rPr>
          <w:rFonts w:eastAsia="MS Gothic"/>
          <w:color w:val="auto"/>
          <w:sz w:val="22"/>
          <w:szCs w:val="22"/>
        </w:rPr>
        <w:t xml:space="preserve">_______________________________________                                  </w:t>
      </w:r>
      <w:r w:rsidR="00254087">
        <w:rPr>
          <w:sz w:val="22"/>
          <w:szCs w:val="22"/>
        </w:rPr>
        <w:t>Il perito medico in radioprotezione</w:t>
      </w:r>
      <w:r>
        <w:rPr>
          <w:rFonts w:eastAsia="MS Gothic"/>
          <w:b/>
          <w:bCs/>
          <w:color w:val="auto"/>
          <w:sz w:val="23"/>
          <w:szCs w:val="23"/>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84"/>
      </w:tblGrid>
      <w:tr w:rsidR="00A344FF" w14:paraId="368249DC" w14:textId="77777777">
        <w:trPr>
          <w:trHeight w:val="110"/>
        </w:trPr>
        <w:tc>
          <w:tcPr>
            <w:tcW w:w="2384" w:type="dxa"/>
            <w:tcBorders>
              <w:top w:val="none" w:sz="6" w:space="0" w:color="auto"/>
              <w:bottom w:val="none" w:sz="6" w:space="0" w:color="auto"/>
            </w:tcBorders>
          </w:tcPr>
          <w:p w14:paraId="2D371DE3" w14:textId="39014210" w:rsidR="00A344FF" w:rsidRDefault="00A344FF">
            <w:pPr>
              <w:pStyle w:val="Default"/>
              <w:rPr>
                <w:sz w:val="22"/>
                <w:szCs w:val="22"/>
              </w:rPr>
            </w:pPr>
            <w:r>
              <w:rPr>
                <w:rFonts w:eastAsia="MS Gothic"/>
                <w:color w:val="auto"/>
                <w:sz w:val="22"/>
                <w:szCs w:val="22"/>
              </w:rPr>
              <w:t xml:space="preserve">Luogo e data: </w:t>
            </w:r>
          </w:p>
        </w:tc>
      </w:tr>
    </w:tbl>
    <w:p w14:paraId="01B2840F" w14:textId="46C6CFD3" w:rsidR="00B625FB" w:rsidRDefault="00254087" w:rsidP="00F711B4">
      <w:r>
        <w:t xml:space="preserve">                                             </w:t>
      </w:r>
    </w:p>
    <w:sectPr w:rsidR="00B625FB" w:rsidSect="00254087">
      <w:headerReference w:type="default" r:id="rId16"/>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0016" w14:textId="77777777" w:rsidR="006D45BF" w:rsidRDefault="006D45BF" w:rsidP="00F711B4">
      <w:pPr>
        <w:spacing w:after="0" w:line="240" w:lineRule="auto"/>
      </w:pPr>
      <w:r>
        <w:separator/>
      </w:r>
    </w:p>
  </w:endnote>
  <w:endnote w:type="continuationSeparator" w:id="0">
    <w:p w14:paraId="7E3CA25B" w14:textId="77777777" w:rsidR="006D45BF" w:rsidRDefault="006D45BF" w:rsidP="00F7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AC0A" w14:textId="77777777" w:rsidR="006D45BF" w:rsidRDefault="006D45BF" w:rsidP="00F711B4">
      <w:pPr>
        <w:spacing w:after="0" w:line="240" w:lineRule="auto"/>
      </w:pPr>
      <w:r>
        <w:separator/>
      </w:r>
    </w:p>
  </w:footnote>
  <w:footnote w:type="continuationSeparator" w:id="0">
    <w:p w14:paraId="105C36AF" w14:textId="77777777" w:rsidR="006D45BF" w:rsidRDefault="006D45BF" w:rsidP="00F71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829F" w14:textId="77777777" w:rsidR="00F711B4" w:rsidRDefault="00F711B4" w:rsidP="00F711B4">
    <w:pPr>
      <w:pStyle w:val="Default"/>
    </w:pPr>
  </w:p>
  <w:p w14:paraId="1B385832" w14:textId="5EB36644" w:rsidR="000B595E" w:rsidRPr="00254087" w:rsidRDefault="000B595E" w:rsidP="00F711B4">
    <w:pPr>
      <w:pStyle w:val="Intestazione"/>
      <w:jc w:val="center"/>
      <w:rPr>
        <w:rFonts w:cstheme="minorHAnsi"/>
        <w:b/>
        <w:bCs/>
        <w:sz w:val="32"/>
        <w:szCs w:val="32"/>
      </w:rPr>
    </w:pPr>
    <w:r w:rsidRPr="00254087">
      <w:rPr>
        <w:rFonts w:cstheme="minorHAnsi"/>
        <w:b/>
        <w:bCs/>
        <w:sz w:val="32"/>
        <w:szCs w:val="32"/>
      </w:rPr>
      <w:t>Studio medico Dr. med. ……………………………………………………..</w:t>
    </w:r>
  </w:p>
  <w:p w14:paraId="498BC42F" w14:textId="10FB7EB3" w:rsidR="001128BD" w:rsidRPr="00254087" w:rsidRDefault="00F711B4" w:rsidP="00F711B4">
    <w:pPr>
      <w:pStyle w:val="Intestazione"/>
      <w:jc w:val="center"/>
      <w:rPr>
        <w:rFonts w:cstheme="minorHAnsi"/>
        <w:b/>
        <w:bCs/>
        <w:sz w:val="32"/>
        <w:szCs w:val="32"/>
      </w:rPr>
    </w:pPr>
    <w:r w:rsidRPr="00254087">
      <w:rPr>
        <w:rFonts w:cstheme="minorHAnsi"/>
        <w:b/>
        <w:bCs/>
        <w:sz w:val="32"/>
        <w:szCs w:val="32"/>
      </w:rPr>
      <w:t>Piano di formazione e di aggiornamento</w:t>
    </w:r>
  </w:p>
  <w:p w14:paraId="4C57ED86" w14:textId="7A97A9AF" w:rsidR="00F711B4" w:rsidRPr="00F711B4" w:rsidRDefault="00F711B4" w:rsidP="00F711B4">
    <w:pPr>
      <w:pStyle w:val="Intestazione"/>
      <w:jc w:val="center"/>
      <w:rPr>
        <w:rFonts w:ascii="Aptos" w:hAnsi="Aptos"/>
      </w:rPr>
    </w:pPr>
    <w:r w:rsidRPr="00254087">
      <w:rPr>
        <w:rFonts w:cstheme="minorHAnsi"/>
        <w:b/>
        <w:bCs/>
        <w:sz w:val="32"/>
        <w:szCs w:val="32"/>
      </w:rPr>
      <w:t xml:space="preserve"> in radioprotezione</w:t>
    </w:r>
    <w:r w:rsidRPr="00F711B4">
      <w:rPr>
        <w:rFonts w:ascii="Aptos" w:hAnsi="Aptos"/>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5D8"/>
    <w:multiLevelType w:val="multilevel"/>
    <w:tmpl w:val="A1106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65246"/>
    <w:multiLevelType w:val="multilevel"/>
    <w:tmpl w:val="184EB4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752C4"/>
    <w:multiLevelType w:val="multilevel"/>
    <w:tmpl w:val="FB2C4E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86440"/>
    <w:multiLevelType w:val="multilevel"/>
    <w:tmpl w:val="6B726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A6E55"/>
    <w:multiLevelType w:val="multilevel"/>
    <w:tmpl w:val="084CC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35640"/>
    <w:multiLevelType w:val="multilevel"/>
    <w:tmpl w:val="373661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82E80"/>
    <w:multiLevelType w:val="multilevel"/>
    <w:tmpl w:val="675EDE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C26DF"/>
    <w:multiLevelType w:val="multilevel"/>
    <w:tmpl w:val="E4646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17DEE"/>
    <w:multiLevelType w:val="multilevel"/>
    <w:tmpl w:val="C4044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01EAC"/>
    <w:multiLevelType w:val="multilevel"/>
    <w:tmpl w:val="D02831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353D85"/>
    <w:multiLevelType w:val="multilevel"/>
    <w:tmpl w:val="BA7E0E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87B93"/>
    <w:multiLevelType w:val="multilevel"/>
    <w:tmpl w:val="1228C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A1AE8"/>
    <w:multiLevelType w:val="multilevel"/>
    <w:tmpl w:val="EFE47E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68321F"/>
    <w:multiLevelType w:val="multilevel"/>
    <w:tmpl w:val="12A49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460523">
    <w:abstractNumId w:val="13"/>
  </w:num>
  <w:num w:numId="2" w16cid:durableId="143670081">
    <w:abstractNumId w:val="5"/>
  </w:num>
  <w:num w:numId="3" w16cid:durableId="1066684125">
    <w:abstractNumId w:val="0"/>
  </w:num>
  <w:num w:numId="4" w16cid:durableId="141121217">
    <w:abstractNumId w:val="2"/>
  </w:num>
  <w:num w:numId="5" w16cid:durableId="1214737668">
    <w:abstractNumId w:val="12"/>
  </w:num>
  <w:num w:numId="6" w16cid:durableId="1036857216">
    <w:abstractNumId w:val="1"/>
  </w:num>
  <w:num w:numId="7" w16cid:durableId="160971572">
    <w:abstractNumId w:val="10"/>
  </w:num>
  <w:num w:numId="8" w16cid:durableId="2035375252">
    <w:abstractNumId w:val="8"/>
  </w:num>
  <w:num w:numId="9" w16cid:durableId="1678272042">
    <w:abstractNumId w:val="4"/>
  </w:num>
  <w:num w:numId="10" w16cid:durableId="1619336324">
    <w:abstractNumId w:val="3"/>
  </w:num>
  <w:num w:numId="11" w16cid:durableId="1381007301">
    <w:abstractNumId w:val="9"/>
  </w:num>
  <w:num w:numId="12" w16cid:durableId="3097308">
    <w:abstractNumId w:val="6"/>
  </w:num>
  <w:num w:numId="13" w16cid:durableId="161821">
    <w:abstractNumId w:val="11"/>
  </w:num>
  <w:num w:numId="14" w16cid:durableId="594872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B4"/>
    <w:rsid w:val="00027602"/>
    <w:rsid w:val="000355F8"/>
    <w:rsid w:val="000B595E"/>
    <w:rsid w:val="001128BD"/>
    <w:rsid w:val="00124F38"/>
    <w:rsid w:val="00156B3C"/>
    <w:rsid w:val="00176ACA"/>
    <w:rsid w:val="001F2D9B"/>
    <w:rsid w:val="00254087"/>
    <w:rsid w:val="002A5671"/>
    <w:rsid w:val="002A6624"/>
    <w:rsid w:val="00311060"/>
    <w:rsid w:val="003500CB"/>
    <w:rsid w:val="003E57C2"/>
    <w:rsid w:val="0043204B"/>
    <w:rsid w:val="0044135C"/>
    <w:rsid w:val="00445946"/>
    <w:rsid w:val="004613D8"/>
    <w:rsid w:val="004C208F"/>
    <w:rsid w:val="004C7AF2"/>
    <w:rsid w:val="005332B9"/>
    <w:rsid w:val="00594BDD"/>
    <w:rsid w:val="005F1F13"/>
    <w:rsid w:val="006136B4"/>
    <w:rsid w:val="00616747"/>
    <w:rsid w:val="006D45BF"/>
    <w:rsid w:val="006D4FCC"/>
    <w:rsid w:val="00723828"/>
    <w:rsid w:val="00733503"/>
    <w:rsid w:val="0096178F"/>
    <w:rsid w:val="009C4CCB"/>
    <w:rsid w:val="00A344FF"/>
    <w:rsid w:val="00A53BB4"/>
    <w:rsid w:val="00AD7716"/>
    <w:rsid w:val="00B0677A"/>
    <w:rsid w:val="00B625FB"/>
    <w:rsid w:val="00C661AF"/>
    <w:rsid w:val="00CA4FB3"/>
    <w:rsid w:val="00CA617D"/>
    <w:rsid w:val="00CF5162"/>
    <w:rsid w:val="00D41F6D"/>
    <w:rsid w:val="00D555D4"/>
    <w:rsid w:val="00D93855"/>
    <w:rsid w:val="00DC3063"/>
    <w:rsid w:val="00E34088"/>
    <w:rsid w:val="00E674A3"/>
    <w:rsid w:val="00F711B4"/>
    <w:rsid w:val="00FE0E34"/>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9E0BC"/>
  <w15:chartTrackingRefBased/>
  <w15:docId w15:val="{0D8038E0-6331-4468-B764-F57B89F9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711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11B4"/>
  </w:style>
  <w:style w:type="paragraph" w:styleId="Pidipagina">
    <w:name w:val="footer"/>
    <w:basedOn w:val="Normale"/>
    <w:link w:val="PidipaginaCarattere"/>
    <w:uiPriority w:val="99"/>
    <w:unhideWhenUsed/>
    <w:rsid w:val="00F711B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11B4"/>
  </w:style>
  <w:style w:type="paragraph" w:customStyle="1" w:styleId="Default">
    <w:name w:val="Default"/>
    <w:rsid w:val="00F711B4"/>
    <w:pPr>
      <w:autoSpaceDE w:val="0"/>
      <w:autoSpaceDN w:val="0"/>
      <w:adjustRightInd w:val="0"/>
      <w:spacing w:after="0" w:line="240" w:lineRule="auto"/>
    </w:pPr>
    <w:rPr>
      <w:rFonts w:ascii="Calibri" w:hAnsi="Calibri" w:cs="Calibri"/>
      <w:color w:val="000000"/>
      <w:kern w:val="0"/>
      <w:sz w:val="24"/>
      <w:szCs w:val="24"/>
    </w:rPr>
  </w:style>
  <w:style w:type="paragraph" w:styleId="NormaleWeb">
    <w:name w:val="Normal (Web)"/>
    <w:basedOn w:val="Normale"/>
    <w:uiPriority w:val="99"/>
    <w:semiHidden/>
    <w:unhideWhenUsed/>
    <w:rsid w:val="00F711B4"/>
    <w:pPr>
      <w:spacing w:before="100" w:beforeAutospacing="1" w:after="100" w:afterAutospacing="1" w:line="240" w:lineRule="auto"/>
    </w:pPr>
    <w:rPr>
      <w:rFonts w:ascii="Times New Roman" w:eastAsia="Times New Roman" w:hAnsi="Times New Roman" w:cs="Times New Roman"/>
      <w:kern w:val="0"/>
      <w:sz w:val="24"/>
      <w:szCs w:val="24"/>
      <w:lang w:eastAsia="it-CH"/>
      <w14:ligatures w14:val="none"/>
    </w:rPr>
  </w:style>
  <w:style w:type="character" w:styleId="Collegamentoipertestuale">
    <w:name w:val="Hyperlink"/>
    <w:basedOn w:val="Carpredefinitoparagrafo"/>
    <w:uiPriority w:val="99"/>
    <w:unhideWhenUsed/>
    <w:rsid w:val="00DC3063"/>
    <w:rPr>
      <w:color w:val="0563C1" w:themeColor="hyperlink"/>
      <w:u w:val="single"/>
    </w:rPr>
  </w:style>
  <w:style w:type="character" w:styleId="Menzionenonrisolta">
    <w:name w:val="Unresolved Mention"/>
    <w:basedOn w:val="Carpredefinitoparagrafo"/>
    <w:uiPriority w:val="99"/>
    <w:semiHidden/>
    <w:unhideWhenUsed/>
    <w:rsid w:val="00DC3063"/>
    <w:rPr>
      <w:color w:val="605E5C"/>
      <w:shd w:val="clear" w:color="auto" w:fill="E1DFDD"/>
    </w:rPr>
  </w:style>
  <w:style w:type="character" w:styleId="Collegamentovisitato">
    <w:name w:val="FollowedHyperlink"/>
    <w:basedOn w:val="Carpredefinitoparagrafo"/>
    <w:uiPriority w:val="99"/>
    <w:semiHidden/>
    <w:unhideWhenUsed/>
    <w:rsid w:val="00DC3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7934">
      <w:bodyDiv w:val="1"/>
      <w:marLeft w:val="0"/>
      <w:marRight w:val="0"/>
      <w:marTop w:val="0"/>
      <w:marBottom w:val="0"/>
      <w:divBdr>
        <w:top w:val="none" w:sz="0" w:space="0" w:color="auto"/>
        <w:left w:val="none" w:sz="0" w:space="0" w:color="auto"/>
        <w:bottom w:val="none" w:sz="0" w:space="0" w:color="auto"/>
        <w:right w:val="none" w:sz="0" w:space="0" w:color="auto"/>
      </w:divBdr>
      <w:divsChild>
        <w:div w:id="256910259">
          <w:marLeft w:val="0"/>
          <w:marRight w:val="0"/>
          <w:marTop w:val="0"/>
          <w:marBottom w:val="326"/>
          <w:divBdr>
            <w:top w:val="none" w:sz="0" w:space="0" w:color="auto"/>
            <w:left w:val="none" w:sz="0" w:space="0" w:color="auto"/>
            <w:bottom w:val="none" w:sz="0" w:space="0" w:color="auto"/>
            <w:right w:val="none" w:sz="0" w:space="0" w:color="auto"/>
          </w:divBdr>
        </w:div>
        <w:div w:id="940140388">
          <w:marLeft w:val="0"/>
          <w:marRight w:val="0"/>
          <w:marTop w:val="0"/>
          <w:marBottom w:val="326"/>
          <w:divBdr>
            <w:top w:val="none" w:sz="0" w:space="0" w:color="auto"/>
            <w:left w:val="none" w:sz="0" w:space="0" w:color="auto"/>
            <w:bottom w:val="none" w:sz="0" w:space="0" w:color="auto"/>
            <w:right w:val="none" w:sz="0" w:space="0" w:color="auto"/>
          </w:divBdr>
        </w:div>
        <w:div w:id="2086761177">
          <w:marLeft w:val="0"/>
          <w:marRight w:val="0"/>
          <w:marTop w:val="0"/>
          <w:marBottom w:val="0"/>
          <w:divBdr>
            <w:top w:val="none" w:sz="0" w:space="0" w:color="auto"/>
            <w:left w:val="none" w:sz="0" w:space="0" w:color="auto"/>
            <w:bottom w:val="none" w:sz="0" w:space="0" w:color="auto"/>
            <w:right w:val="none" w:sz="0" w:space="0" w:color="auto"/>
          </w:divBdr>
        </w:div>
      </w:divsChild>
    </w:div>
    <w:div w:id="176045440">
      <w:bodyDiv w:val="1"/>
      <w:marLeft w:val="0"/>
      <w:marRight w:val="0"/>
      <w:marTop w:val="0"/>
      <w:marBottom w:val="0"/>
      <w:divBdr>
        <w:top w:val="none" w:sz="0" w:space="0" w:color="auto"/>
        <w:left w:val="none" w:sz="0" w:space="0" w:color="auto"/>
        <w:bottom w:val="none" w:sz="0" w:space="0" w:color="auto"/>
        <w:right w:val="none" w:sz="0" w:space="0" w:color="auto"/>
      </w:divBdr>
      <w:divsChild>
        <w:div w:id="676543366">
          <w:marLeft w:val="0"/>
          <w:marRight w:val="0"/>
          <w:marTop w:val="0"/>
          <w:marBottom w:val="326"/>
          <w:divBdr>
            <w:top w:val="none" w:sz="0" w:space="0" w:color="auto"/>
            <w:left w:val="none" w:sz="0" w:space="0" w:color="auto"/>
            <w:bottom w:val="none" w:sz="0" w:space="0" w:color="auto"/>
            <w:right w:val="none" w:sz="0" w:space="0" w:color="auto"/>
          </w:divBdr>
        </w:div>
        <w:div w:id="1860004141">
          <w:marLeft w:val="0"/>
          <w:marRight w:val="0"/>
          <w:marTop w:val="0"/>
          <w:marBottom w:val="326"/>
          <w:divBdr>
            <w:top w:val="none" w:sz="0" w:space="0" w:color="auto"/>
            <w:left w:val="none" w:sz="0" w:space="0" w:color="auto"/>
            <w:bottom w:val="none" w:sz="0" w:space="0" w:color="auto"/>
            <w:right w:val="none" w:sz="0" w:space="0" w:color="auto"/>
          </w:divBdr>
        </w:div>
      </w:divsChild>
    </w:div>
    <w:div w:id="771556007">
      <w:bodyDiv w:val="1"/>
      <w:marLeft w:val="0"/>
      <w:marRight w:val="0"/>
      <w:marTop w:val="0"/>
      <w:marBottom w:val="0"/>
      <w:divBdr>
        <w:top w:val="none" w:sz="0" w:space="0" w:color="auto"/>
        <w:left w:val="none" w:sz="0" w:space="0" w:color="auto"/>
        <w:bottom w:val="none" w:sz="0" w:space="0" w:color="auto"/>
        <w:right w:val="none" w:sz="0" w:space="0" w:color="auto"/>
      </w:divBdr>
      <w:divsChild>
        <w:div w:id="1396389523">
          <w:marLeft w:val="0"/>
          <w:marRight w:val="0"/>
          <w:marTop w:val="0"/>
          <w:marBottom w:val="326"/>
          <w:divBdr>
            <w:top w:val="none" w:sz="0" w:space="0" w:color="auto"/>
            <w:left w:val="none" w:sz="0" w:space="0" w:color="auto"/>
            <w:bottom w:val="none" w:sz="0" w:space="0" w:color="auto"/>
            <w:right w:val="none" w:sz="0" w:space="0" w:color="auto"/>
          </w:divBdr>
        </w:div>
        <w:div w:id="1838230711">
          <w:marLeft w:val="0"/>
          <w:marRight w:val="0"/>
          <w:marTop w:val="0"/>
          <w:marBottom w:val="326"/>
          <w:divBdr>
            <w:top w:val="none" w:sz="0" w:space="0" w:color="auto"/>
            <w:left w:val="none" w:sz="0" w:space="0" w:color="auto"/>
            <w:bottom w:val="none" w:sz="0" w:space="0" w:color="auto"/>
            <w:right w:val="none" w:sz="0" w:space="0" w:color="auto"/>
          </w:divBdr>
        </w:div>
      </w:divsChild>
    </w:div>
    <w:div w:id="1182623690">
      <w:bodyDiv w:val="1"/>
      <w:marLeft w:val="0"/>
      <w:marRight w:val="0"/>
      <w:marTop w:val="0"/>
      <w:marBottom w:val="0"/>
      <w:divBdr>
        <w:top w:val="none" w:sz="0" w:space="0" w:color="auto"/>
        <w:left w:val="none" w:sz="0" w:space="0" w:color="auto"/>
        <w:bottom w:val="none" w:sz="0" w:space="0" w:color="auto"/>
        <w:right w:val="none" w:sz="0" w:space="0" w:color="auto"/>
      </w:divBdr>
      <w:divsChild>
        <w:div w:id="2022075985">
          <w:marLeft w:val="0"/>
          <w:marRight w:val="0"/>
          <w:marTop w:val="0"/>
          <w:marBottom w:val="0"/>
          <w:divBdr>
            <w:top w:val="none" w:sz="0" w:space="0" w:color="auto"/>
            <w:left w:val="none" w:sz="0" w:space="0" w:color="auto"/>
            <w:bottom w:val="none" w:sz="0" w:space="0" w:color="auto"/>
            <w:right w:val="none" w:sz="0" w:space="0" w:color="auto"/>
          </w:divBdr>
          <w:divsChild>
            <w:div w:id="17511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2958">
      <w:bodyDiv w:val="1"/>
      <w:marLeft w:val="0"/>
      <w:marRight w:val="0"/>
      <w:marTop w:val="0"/>
      <w:marBottom w:val="0"/>
      <w:divBdr>
        <w:top w:val="none" w:sz="0" w:space="0" w:color="auto"/>
        <w:left w:val="none" w:sz="0" w:space="0" w:color="auto"/>
        <w:bottom w:val="none" w:sz="0" w:space="0" w:color="auto"/>
        <w:right w:val="none" w:sz="0" w:space="0" w:color="auto"/>
      </w:divBdr>
      <w:divsChild>
        <w:div w:id="1260942940">
          <w:marLeft w:val="0"/>
          <w:marRight w:val="0"/>
          <w:marTop w:val="0"/>
          <w:marBottom w:val="0"/>
          <w:divBdr>
            <w:top w:val="none" w:sz="0" w:space="0" w:color="auto"/>
            <w:left w:val="none" w:sz="0" w:space="0" w:color="auto"/>
            <w:bottom w:val="none" w:sz="0" w:space="0" w:color="auto"/>
            <w:right w:val="none" w:sz="0" w:space="0" w:color="auto"/>
          </w:divBdr>
        </w:div>
        <w:div w:id="1421487904">
          <w:marLeft w:val="0"/>
          <w:marRight w:val="0"/>
          <w:marTop w:val="0"/>
          <w:marBottom w:val="326"/>
          <w:divBdr>
            <w:top w:val="none" w:sz="0" w:space="0" w:color="auto"/>
            <w:left w:val="none" w:sz="0" w:space="0" w:color="auto"/>
            <w:bottom w:val="none" w:sz="0" w:space="0" w:color="auto"/>
            <w:right w:val="none" w:sz="0" w:space="0" w:color="auto"/>
          </w:divBdr>
        </w:div>
        <w:div w:id="1459493251">
          <w:marLeft w:val="0"/>
          <w:marRight w:val="0"/>
          <w:marTop w:val="0"/>
          <w:marBottom w:val="326"/>
          <w:divBdr>
            <w:top w:val="none" w:sz="0" w:space="0" w:color="auto"/>
            <w:left w:val="none" w:sz="0" w:space="0" w:color="auto"/>
            <w:bottom w:val="none" w:sz="0" w:space="0" w:color="auto"/>
            <w:right w:val="none" w:sz="0" w:space="0" w:color="auto"/>
          </w:divBdr>
        </w:div>
      </w:divsChild>
    </w:div>
    <w:div w:id="1475026511">
      <w:bodyDiv w:val="1"/>
      <w:marLeft w:val="0"/>
      <w:marRight w:val="0"/>
      <w:marTop w:val="0"/>
      <w:marBottom w:val="0"/>
      <w:divBdr>
        <w:top w:val="none" w:sz="0" w:space="0" w:color="auto"/>
        <w:left w:val="none" w:sz="0" w:space="0" w:color="auto"/>
        <w:bottom w:val="none" w:sz="0" w:space="0" w:color="auto"/>
        <w:right w:val="none" w:sz="0" w:space="0" w:color="auto"/>
      </w:divBdr>
      <w:divsChild>
        <w:div w:id="807166672">
          <w:marLeft w:val="0"/>
          <w:marRight w:val="0"/>
          <w:marTop w:val="0"/>
          <w:marBottom w:val="326"/>
          <w:divBdr>
            <w:top w:val="none" w:sz="0" w:space="0" w:color="auto"/>
            <w:left w:val="none" w:sz="0" w:space="0" w:color="auto"/>
            <w:bottom w:val="none" w:sz="0" w:space="0" w:color="auto"/>
            <w:right w:val="none" w:sz="0" w:space="0" w:color="auto"/>
          </w:divBdr>
        </w:div>
        <w:div w:id="1684472814">
          <w:marLeft w:val="0"/>
          <w:marRight w:val="0"/>
          <w:marTop w:val="0"/>
          <w:marBottom w:val="326"/>
          <w:divBdr>
            <w:top w:val="none" w:sz="0" w:space="0" w:color="auto"/>
            <w:left w:val="none" w:sz="0" w:space="0" w:color="auto"/>
            <w:bottom w:val="none" w:sz="0" w:space="0" w:color="auto"/>
            <w:right w:val="none" w:sz="0" w:space="0" w:color="auto"/>
          </w:divBdr>
        </w:div>
        <w:div w:id="1764644389">
          <w:marLeft w:val="0"/>
          <w:marRight w:val="0"/>
          <w:marTop w:val="0"/>
          <w:marBottom w:val="326"/>
          <w:divBdr>
            <w:top w:val="none" w:sz="0" w:space="0" w:color="auto"/>
            <w:left w:val="none" w:sz="0" w:space="0" w:color="auto"/>
            <w:bottom w:val="none" w:sz="0" w:space="0" w:color="auto"/>
            <w:right w:val="none" w:sz="0" w:space="0" w:color="auto"/>
          </w:divBdr>
        </w:div>
        <w:div w:id="1886718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g.admin.ch/it/formazione-in-radioprotezione-per-assistenti-di-studio-medico" TargetMode="External"/><Relationship Id="rId13" Type="http://schemas.openxmlformats.org/officeDocument/2006/relationships/hyperlink" Target="http://www.radioprotection.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g.admin.ch/it/formazione-in-radioprotezione-medici" TargetMode="External"/><Relationship Id="rId12" Type="http://schemas.openxmlformats.org/officeDocument/2006/relationships/hyperlink" Target="https://khm-cmpr.ch/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hm-cmpr.ch/fr" TargetMode="External"/><Relationship Id="rId5" Type="http://schemas.openxmlformats.org/officeDocument/2006/relationships/footnotes" Target="footnotes.xml"/><Relationship Id="rId15" Type="http://schemas.openxmlformats.org/officeDocument/2006/relationships/hyperlink" Target="https://www.bag.admin.ch/bag/it/home/gesund-leben/umwelt-und-gesundheit/strahlung-radioaktivitaet-schall/ausbildung-im-strahlenschutz/strahlenschutzausbildung-fuer-medizinische-praxisassistentinnen/sachkunde-dosisintensives-roentgen-fuer-medizinische-praxisassistentinnen.html" TargetMode="External"/><Relationship Id="rId10" Type="http://schemas.openxmlformats.org/officeDocument/2006/relationships/hyperlink" Target="https://www.siwf.ch/it/index.cfm" TargetMode="External"/><Relationship Id="rId4" Type="http://schemas.openxmlformats.org/officeDocument/2006/relationships/webSettings" Target="webSettings.xml"/><Relationship Id="rId9" Type="http://schemas.openxmlformats.org/officeDocument/2006/relationships/hyperlink" Target="https://www.bag.admin.ch/bag/it/home/gesund-leben/umwelt-und-gesundheit/strahlung-radioaktivitaet-schall/ausbildung-im-strahlenschutz/strahlenschutzausbildung-fuer-aerzte/strahlenschutzausbildung-in-arztpraxen.html" TargetMode="External"/><Relationship Id="rId14" Type="http://schemas.openxmlformats.org/officeDocument/2006/relationships/hyperlink" Target="http://www.radioprotectio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1</Pages>
  <Words>2393</Words>
  <Characters>13642</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 giacomini</dc:creator>
  <cp:keywords/>
  <dc:description/>
  <cp:lastModifiedBy>Mattia Giacomini</cp:lastModifiedBy>
  <cp:revision>5</cp:revision>
  <dcterms:created xsi:type="dcterms:W3CDTF">2025-09-03T06:02:00Z</dcterms:created>
  <dcterms:modified xsi:type="dcterms:W3CDTF">2025-10-29T23:13:00Z</dcterms:modified>
</cp:coreProperties>
</file>